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f54558d92c4df1ac1331d1a9c53f29be637a29"/>
    <w:p>
      <w:pPr>
        <w:pStyle w:val="Heading3"/>
      </w:pPr>
      <w:r>
        <w:t xml:space="preserve">Центр «Моя карьера» пригласил москвичей на день вакансий</w:t>
      </w:r>
    </w:p>
    <w:p>
      <w:pPr>
        <w:pStyle w:val="FirstParagraph"/>
      </w:pPr>
      <w:r>
        <w:t xml:space="preserve">20.04.2021</w:t>
      </w:r>
    </w:p>
    <w:p>
      <w:pPr>
        <w:pStyle w:val="BodyText"/>
      </w:pPr>
      <w:r>
        <w:drawing>
          <wp:inline>
            <wp:extent cx="5238750" cy="26098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екка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28 апреля на акции «Свобода работать» в центре занятости «Моя карьера» москвичи смогут найти работу с гибким графиком.</w:t>
      </w:r>
    </w:p>
    <w:p>
      <w:pPr>
        <w:pStyle w:val="BodyText"/>
      </w:pPr>
      <w:r>
        <w:t xml:space="preserve">Жителям столицы расскажут о преимуществах работы в статусе самозанятого. Речь пойдет о тех, кто самостоятельно производит или продает товары, либо предоставляет услуги. Участие в мероприятии бесплатное, необходимо лишь заранее зарегистрироваться.</w:t>
      </w:r>
    </w:p>
    <w:p>
      <w:pPr>
        <w:pStyle w:val="BodyText"/>
      </w:pPr>
      <w:r>
        <w:t xml:space="preserve">А о том, как стать самозанятым и продвигать свое дело, расскажут в центре развития карьер комплекса «Техноград» на ВДНХ.</w:t>
      </w:r>
    </w:p>
    <w:p>
      <w:pPr>
        <w:pStyle w:val="BodyText"/>
      </w:pPr>
      <w:r>
        <w:t xml:space="preserve">«Открыть собственное дело в Москве не так сложно, как кажется. Курс будет полезен профессионалу в любой области, который планирует работать в статусе самозанятого или совмещать работу по найму с дополнительным заработком»,</w:t>
      </w:r>
      <w:r>
        <w:rPr>
          <w:iCs/>
          <w:i/>
        </w:rPr>
        <w:t xml:space="preserve">—</w:t>
      </w:r>
      <w:r>
        <w:t xml:space="preserve"> </w:t>
      </w:r>
      <w:r>
        <w:t xml:space="preserve">отметил руководитель Департамента предпринимательства и инновационного развития Москвы Алексей Фурсин.</w:t>
      </w:r>
    </w:p>
    <w:p>
      <w:pPr>
        <w:pStyle w:val="BodyText"/>
      </w:pPr>
      <w:r>
        <w:t xml:space="preserve">Кроме того, в центре «Моя карьера» до конца апреля москвичам бесплатно помогут составить резюме и подготовиться к собеседованию. В любое время горожане смогут получить консультацию карьерного эксперта, узнать об актуальных вакансиях и востребованных на рынке профессиях, повысить свою квалификацию.</w:t>
      </w:r>
    </w:p>
    <w:p>
      <w:pPr>
        <w:pStyle w:val="BodyText"/>
      </w:pPr>
      <w:r>
        <w:t xml:space="preserve">Чтобы получить весь спектр услуг центра, нужно зарегистрироваться, записавшись на прием по телефону +7 (495) 870-44-44 или на</w:t>
      </w:r>
      <w:r>
        <w:t xml:space="preserve"> </w:t>
      </w:r>
      <w:hyperlink r:id="rId23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 разделе «Услуги».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http://uzao.mos.ru/presscenter/news/detail/9889462.html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9889462.html" TargetMode="External" /><Relationship Type="http://schemas.openxmlformats.org/officeDocument/2006/relationships/hyperlink" Id="rId23" Target="https://app.aif.ru/owa/redir.aspx?C=JXZEpMYnVX1l150jOGxlmSWU-HJsLD2WK-5lqNZqUNTNI3Ip_wPZCA..&amp;URL=http%3a%2f%2f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zao.mos.ru" TargetMode="External" /><Relationship Type="http://schemas.openxmlformats.org/officeDocument/2006/relationships/hyperlink" Id="rId24" Target="http://uzao.mos.ru/presscenter/news/detail/9889462.html" TargetMode="External" /><Relationship Type="http://schemas.openxmlformats.org/officeDocument/2006/relationships/hyperlink" Id="rId23" Target="https://app.aif.ru/owa/redir.aspx?C=JXZEpMYnVX1l150jOGxlmSWU-HJsLD2WK-5lqNZqUNTNI3Ip_wPZCA..&amp;URL=http%3a%2f%2f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2025-06-20T20:38:26Z</dcterms:created>
  <dcterms:modified xsi:type="dcterms:W3CDTF">2025-06-20T20:38:26Z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