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4fa35e75f768e34e14e1defea9d77b5fb429693"/>
    <w:p>
      <w:pPr>
        <w:pStyle w:val="Heading3"/>
      </w:pPr>
      <w:r>
        <w:t xml:space="preserve">Программу занятий в экоцентре "Лесная сказка" выберут на "Активном гражданине"</w:t>
      </w:r>
    </w:p>
    <w:p>
      <w:pPr>
        <w:pStyle w:val="FirstParagraph"/>
      </w:pPr>
      <w:r>
        <w:t xml:space="preserve">01.04.2021</w:t>
      </w:r>
    </w:p>
    <w:p>
      <w:pPr>
        <w:pStyle w:val="BodyText"/>
      </w:pPr>
      <w:r>
        <w:rPr>
          <w:bCs/>
          <w:b/>
        </w:rPr>
        <w:t xml:space="preserve">В эколого-просветительском центре, расположенном в Битцевском лесу, проводятся экскурсии, лекции и мастер-классы.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Специалисты экоцентра "Лесная сказка" предлагают разнообразить программу познавательных занятий. Голосование о том, какие мероприятия нужно в нее включить,</w:t>
      </w:r>
      <w:r>
        <w:t xml:space="preserve"> </w:t>
      </w:r>
      <w:hyperlink r:id="rId20">
        <w:r>
          <w:rPr>
            <w:rStyle w:val="Hyperlink"/>
          </w:rPr>
          <w:t xml:space="preserve">проводится</w:t>
        </w:r>
      </w:hyperlink>
      <w:r>
        <w:t xml:space="preserve"> </w:t>
      </w:r>
      <w:r>
        <w:t xml:space="preserve">на "Активном гражданине".</w:t>
      </w:r>
    </w:p>
    <w:p>
      <w:pPr>
        <w:pStyle w:val="BodyText"/>
      </w:pPr>
      <w:r>
        <w:t xml:space="preserve">Горожанам предлагают на выбор три варианта:</w:t>
      </w:r>
    </w:p>
    <w:p>
      <w:pPr>
        <w:pStyle w:val="BodyText"/>
      </w:pPr>
      <w:r>
        <w:t xml:space="preserve">- Экскурсия и мастер-класс "Северная ходьба в Битце". На ней под руководством инструктора можно будет освоить азы техники северной ходьбы и совершить познавательную спортивную прогулку по тропинкам парка.</w:t>
      </w:r>
    </w:p>
    <w:p>
      <w:pPr>
        <w:pStyle w:val="BodyText"/>
      </w:pPr>
      <w:r>
        <w:t xml:space="preserve">- Мастер-класс на свежем воздухе "Разминка в лесу". Участники мероприятия смогут насладиться природой Битцевского леса в процессе выполнения физических упражнений.</w:t>
      </w:r>
    </w:p>
    <w:p>
      <w:pPr>
        <w:pStyle w:val="BodyText"/>
      </w:pPr>
      <w:r>
        <w:t xml:space="preserve">- Экскурсия-прогулка "Практика лесного купания". Во время прогулки по лесу участники смогут переключить свое внимание на природу, отдохнуть от ритма города и побыть в офлайне — без гаджетов и интернета.</w:t>
      </w:r>
    </w:p>
    <w:p>
      <w:pPr>
        <w:pStyle w:val="BodyText"/>
      </w:pPr>
      <w:r>
        <w:t xml:space="preserve">"На мероприятиях экоцентра на примере анимированных сюжетов можно познакомиться с экосистемой леса и узнать, почему важно бережно относиться ко всему живому. Можно совершить интерактивное мини-путешествие по паркам и скверам Москвы, принять участие в «птичьей» викторине и услышать голоса пернатых. А можно поиграть в следопыта, попробовать себя в роли ученого-палеонтолога, а также обнять стволы деревьев и ощутить их запах", - отмечается на сайте "Активного гражданина".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http://uzao.mos.ru/presscenter/news/detail/9832177.html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9832177.html" TargetMode="External" /><Relationship Type="http://schemas.openxmlformats.org/officeDocument/2006/relationships/hyperlink" Id="rId20" Target="https://ag.mos.ru/poll/1064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9832177.html" TargetMode="External" /><Relationship Type="http://schemas.openxmlformats.org/officeDocument/2006/relationships/hyperlink" Id="rId20" Target="https://ag.mos.ru/poll/1064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2025-07-05T05:40:28Z</dcterms:created>
  <dcterms:modified xsi:type="dcterms:W3CDTF">2025-07-05T05:40:28Z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