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5d9c92d4014522b9d95ea29b0c9cdb5cc16af4"/>
    <w:p>
      <w:pPr>
        <w:pStyle w:val="Heading3"/>
      </w:pPr>
      <w:r>
        <w:t xml:space="preserve">В Московском детско-юношеском центре экологии, краеведения и туризма провели «Экосубботу» для столичных школьников</w:t>
      </w:r>
    </w:p>
    <w:p>
      <w:pPr>
        <w:pStyle w:val="FirstParagraph"/>
      </w:pPr>
      <w:r>
        <w:t xml:space="preserve">29.09.2020</w:t>
      </w:r>
    </w:p>
    <w:p>
      <w:pPr>
        <w:pStyle w:val="BodyText"/>
      </w:pPr>
      <w:r>
        <w:t xml:space="preserve">Педагог Московского детско-юношеского центра экологии, краеведения и туризма Дмитрий Кучер во время проведения «Экосубботы московских школьников» провел увлекательное занятие «Время титанов. Известные находки динозавров на территории России». Из его рассказа ребята узнали, что представлял собой московский регион много миллионов лет назад. Ведь в разные эпохи наша местность менялась очень сильно. </w:t>
      </w:r>
    </w:p>
    <w:p>
      <w:pPr>
        <w:pStyle w:val="BodyText"/>
      </w:pPr>
      <w:r>
        <w:br/>
      </w:r>
    </w:p>
    <w:p>
      <w:pPr>
        <w:pStyle w:val="BodyText"/>
      </w:pPr>
      <w:r>
        <w:t xml:space="preserve">Порой вместо суши здесь расстилались воды неглубокого моря. Во время обитания крупных динозавров Московская область оказалась сильно заболоченной. И тем не менее тут обитали огромные динозавры, достигавшие порой 25-метровой длины. Позвонок одного из них обнаружил воспитанник МДЮЦ ЭКТ около двадцати лет назад. Только благодаря этой находке ученые узнали, что по землям, на которых теперь стоит наш город, разгуливали гигантские ящеры. Об этом удивительном открытии, также об увлекательной летописи прошлого и шла речь на лекции.</w:t>
      </w:r>
    </w:p>
    <w:p>
      <w:pPr>
        <w:pStyle w:val="BodyText"/>
      </w:pPr>
      <w:r>
        <w:br/>
      </w:r>
    </w:p>
    <w:p>
      <w:pPr>
        <w:pStyle w:val="BodyText"/>
      </w:pPr>
      <w:r>
        <w:t xml:space="preserve">Кстати, в палеонтологическом музее имени Ю.А. Орлова есть витрина, где собраны самые интересные и представляющие высокую ценность для науки находки, сделанные юными палеонтологами в московском регионе. Такая коллекция появилась не случайно. На базе МДЮЦ ЭКТ работает сразу несколько объединений, в которых ребята учатся изучать прошлое нашей планеты. До пандемии они регулярно выезжали на раскопки. Самые интересные экспонаты передавались ученым для изучения. Надо отметить, что не только юные палеонтологи регулярно выполняют практические работы на природных территориях.</w:t>
      </w:r>
    </w:p>
    <w:p>
      <w:pPr>
        <w:pStyle w:val="BodyText"/>
      </w:pPr>
      <w:r>
        <w:br/>
      </w:r>
    </w:p>
    <w:p>
      <w:pPr>
        <w:pStyle w:val="BodyText"/>
      </w:pPr>
      <w:r>
        <w:t xml:space="preserve">«Наши педагоги тесно сотрудничают с Институтом проблем экологии и эволюции РАН, профильными кафедрами МГУ и отдельными учеными. Ребята во время экспедиций проводят исследования, результаты которых в дальнейшем поступают для обработки специалистам. Поэтому нередко об открытиях, сделанных нашими воспитанниками, рассказывают статьи в научных изданиях. Например, «Евразийский энтомологический журнал» в свое время опубликовал результаты учета насекомых бассейна реки Кары, который провели учащиеся нашего центра. Ребята сделали важное открытие – обнаружили в данной местности насекомых, не встречавшихся там ранее», - отметил директор МДЮЦ ЭКТ Дмитрий Моргун.</w:t>
      </w:r>
    </w:p>
    <w:p>
      <w:pPr>
        <w:pStyle w:val="BodyText"/>
      </w:pPr>
      <w:r>
        <w:br/>
      </w:r>
    </w:p>
    <w:p>
      <w:pPr>
        <w:pStyle w:val="BodyText"/>
      </w:pPr>
      <w:r>
        <w:t xml:space="preserve">Весной учащиеся смогли пройти онлайн-обучение полевой работе. После этого ребята самостоятельно или под дистанционным руководством кураторов провели свои исследования. Сейчас они, используя собранные материалы, на базе своих объединений готовят проектные работы для выступлений на Экологическом форуме учащихся и проектном туре олимпиады школьников по экологии. Педагоги уверены, что и в нынешних сложных условиях обучающиеся МДЮЦ ЭКТ успешно справятся со стоящими перед ними задачами и, как и в прошлые годы, сделают интересные работы, достойные призовых мест. Также не сидят без дела и юные туристы. Вначале этого года до пандемии ребята уже успели попутешествовать по Уралу и Самарской области. Они ознакомились с природными богатствами нашей страны и приобщились к ее культурному наследию. Сейчас школьники заканчивают обработку собранного материала, который они озвучат во время своих выступлений на Всероссийском слете юных туристов. С первого сентября во всех подразделения МДЮЦ ЭКТ начались очные занятия. Но помимо привычного формата учебы, теперь у ребят появилась дополнительная возможность повышать свой уровень теоретической подготовки в онлайн-формате на мастер-классах и семинарах, проводящихся педагогами центра на портале «Дополнительное образование Москвы онлайн». А еще всем желающим предоставляется возможность посетить виртуальную экскурсию по зоологическому музею МДЮЦ ЭКТ, ссылка на которую размещена на официальном сайте организации.</w:t>
      </w:r>
    </w:p>
    <w:p>
      <w:pPr>
        <w:pStyle w:val="BodyText"/>
      </w:pPr>
      <w:r>
        <w:br/>
      </w:r>
    </w:p>
    <w:p>
      <w:pPr>
        <w:pStyle w:val="BodyText"/>
      </w:pPr>
      <w:r>
        <w:t xml:space="preserve">Адрес страницы:</w:t>
      </w:r>
      <w:r>
        <w:t xml:space="preserve"> </w:t>
      </w:r>
      <w:hyperlink r:id="rId20">
        <w:r>
          <w:rPr>
            <w:rStyle w:val="Hyperlink"/>
          </w:rPr>
          <w:t xml:space="preserve">http://uzao.mos.ru/presscenter/news/detail/9278544.html</w:t>
        </w:r>
      </w:hyperlink>
    </w:p>
    <w:p>
      <w:pPr>
        <w:pStyle w:val="BodyText"/>
      </w:pPr>
      <w:hyperlink r:id="rId21">
        <w:r>
          <w:rPr>
            <w:rStyle w:val="Hyperlink"/>
          </w:rPr>
          <w:t xml:space="preserve">Префектура Юго-Западного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ao.mos.ru" TargetMode="External" /><Relationship Type="http://schemas.openxmlformats.org/officeDocument/2006/relationships/hyperlink" Id="rId20" Target="http://uzao.mos.ru/presscenter/news/detail/9278544.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ao.mos.ru" TargetMode="External" /><Relationship Type="http://schemas.openxmlformats.org/officeDocument/2006/relationships/hyperlink" Id="rId20" Target="http://uzao.mos.ru/presscenter/news/detail/92785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2025-04-13T04:51:43Z</dcterms:created>
  <dcterms:modified xsi:type="dcterms:W3CDTF">2025-04-13T04:51:43Z</dcterms:modified>
</cp:coreProperties>
</file>

<file path=docProps/custom.xml><?xml version="1.0" encoding="utf-8"?>
<Properties xmlns="http://schemas.openxmlformats.org/officeDocument/2006/custom-properties" xmlns:vt="http://schemas.openxmlformats.org/officeDocument/2006/docPropsVTypes"/>
</file>