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f42646d041f01cf007803a7f386804ec56f54cd"/>
    <w:p>
      <w:pPr>
        <w:pStyle w:val="Heading3"/>
      </w:pPr>
      <w:r>
        <w:t xml:space="preserve">Пользователям мобильного приложения «Госуслуги Москвы» предложили новые возможности</w:t>
      </w:r>
    </w:p>
    <w:p>
      <w:pPr>
        <w:pStyle w:val="FirstParagraph"/>
      </w:pPr>
      <w:r>
        <w:t xml:space="preserve">18.11.2019</w:t>
      </w:r>
    </w:p>
    <w:p>
      <w:pPr>
        <w:pStyle w:val="BodyText"/>
      </w:pPr>
      <w:r>
        <w:rPr>
          <w:bCs/>
          <w:b/>
        </w:rPr>
        <w:t xml:space="preserve">Мобильное приложение «Госуслуги Москвы» стало еще удобнее – теперь здесь можно получить подробную информацию о работе приложения и городских сервисах, найти свое имя в реестре студентов для оформления карты москвича, а также подписаться на уведомления для своевременной передачи показаний приборов учета электроэнергии.</w:t>
      </w:r>
    </w:p>
    <w:p>
      <w:pPr>
        <w:pStyle w:val="BodyText"/>
      </w:pPr>
      <w:r>
        <w:t xml:space="preserve">«Теперь пользователям не обязательно обращаться в техподдержку при появлении вопросов о городских сервисах. Ответы по самым востребованным темам собраны в обновленном разделе «Помощь». Кроме того, в обновленном приложении “Госуслуги Москвы” столичные студенты, аспиранты и ординаторы могут проверить, включено ли их имя в реестр студентов. Это обязательное условие, для того чтобы подать заявление на выпуск или перевыпуск карты москвича», —</w:t>
      </w:r>
      <w:r>
        <w:t xml:space="preserve"> </w:t>
      </w:r>
      <w:hyperlink r:id="rId20">
        <w:r>
          <w:rPr>
            <w:rStyle w:val="Hyperlink"/>
          </w:rPr>
          <w:t xml:space="preserve">сообщает</w:t>
        </w:r>
      </w:hyperlink>
      <w:r>
        <w:t xml:space="preserve"> </w:t>
      </w:r>
      <w:r>
        <w:t xml:space="preserve">официальный сайт Мэра Москвы со ссылкой на пресс-службу городского Департамента информационных технологий.</w:t>
      </w:r>
    </w:p>
    <w:p>
      <w:pPr>
        <w:pStyle w:val="BodyText"/>
      </w:pPr>
      <w:r>
        <w:t xml:space="preserve">Вопросы по карте москвича теперь можно отсортировать по размеру скидки, видам товаров и услуг, а также по наименованию торгово-сервисной сети и бренда. Более того, для получения скидки не надо иметь карту при себе – можно завести карту виртуальную и на кассе достаточно будет показать QR- или штрих-код виртуального аналога со смартфона. А в разделе «Помощь» собраны вопросы, касающиеся работы приложения и городских сервисов – они поделены на 12 категорий, такие как «Внесение показаний», «Запись к врачу», «Авторизация и регистрация», «Начисления за ЖКУ» и др.</w:t>
      </w:r>
    </w:p>
    <w:p>
      <w:pPr>
        <w:pStyle w:val="BodyText"/>
      </w:pPr>
      <w:r>
        <w:t xml:space="preserve">Также в обновленном мобильном приложении теперь можно настроить подписку на получение push- и/или email-уведомлений с напоминанием о том, когда нужно передать показания приборов учета электроэнергии, подписаться на рассылку уведомлений, которые помогут владельцам питомцев не забыть о ежегодной плановой вакцинации от бешенства (для собак и кошек) и от инфекционного заболевания лептоспироз (только для собак) и многое другое.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http://uzao.mos.ru/presscenter/news/detail/8496654.html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8496654.html" TargetMode="External" /><Relationship Type="http://schemas.openxmlformats.org/officeDocument/2006/relationships/hyperlink" Id="rId20" Target="https://www.mos.ru/news/item/65358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8496654.html" TargetMode="External" /><Relationship Type="http://schemas.openxmlformats.org/officeDocument/2006/relationships/hyperlink" Id="rId20" Target="https://www.mos.ru/news/item/65358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2025-03-12T09:19:09Z</dcterms:created>
  <dcterms:modified xsi:type="dcterms:W3CDTF">2025-03-12T09:19:09Z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