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ced6715c35bbcc3b4b960283cfd6c314feeb5"/>
    <w:p>
      <w:pPr>
        <w:pStyle w:val="Heading3"/>
      </w:pPr>
      <w:r>
        <w:t xml:space="preserve">У школы №2042 открылся новый спорткомплекс</w:t>
      </w:r>
    </w:p>
    <w:p>
      <w:pPr>
        <w:pStyle w:val="FirstParagraph"/>
      </w:pPr>
      <w:r>
        <w:t xml:space="preserve">04.09.2019</w:t>
      </w:r>
    </w:p>
    <w:p>
      <w:pPr>
        <w:pStyle w:val="BodyText"/>
      </w:pPr>
      <w:r>
        <w:rPr>
          <w:bCs/>
          <w:b/>
        </w:rPr>
        <w:t xml:space="preserve">«Школа всегда считалась не спортивной: из всех наград – только кубок за участие в чемпионате Москвы по шахматам. Исправить ситуацию, и занять учеников спортом призваны новые учителя физкультуры. Надеюсь, что мои учителя добьются уж если не великих спортивных результатов, то крепкого здоровья учеников», - сказала директор школы Гаянэ Абрамян.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ее словам, раньше на территории школы было старое футбольное поле с резиновым покрытием, которое заменили на более современное. Спортивный комплекс был построен буквально за пару месяцев по программе благоустройства дворовых и школьных территорий.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территории школы №2042 имени Лазаревых в районе Зюзино уложили газон с искусственной травой, оборудовали беговые дорожки и трибуны для зрителей. Сегодня здесь обучаются более 700 школьников.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http://uzao.mos.ru/presscenter/news/detail/8328140.html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3281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3281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2024-09-28T03:26:24Z</dcterms:created>
  <dcterms:modified xsi:type="dcterms:W3CDTF">2024-09-28T03:26:24Z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