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еридиане-научат-играть-на-балалайке"/>
    <w:p>
      <w:pPr>
        <w:pStyle w:val="Heading3"/>
      </w:pPr>
      <w:r>
        <w:t xml:space="preserve">В «Меридиане» научат играть на балалайке</w:t>
      </w:r>
    </w:p>
    <w:p>
      <w:pPr>
        <w:pStyle w:val="FirstParagraph"/>
      </w:pPr>
      <w:r>
        <w:t xml:space="preserve">15.10.2018</w:t>
      </w:r>
    </w:p>
    <w:p>
      <w:pPr>
        <w:pStyle w:val="BodyText"/>
      </w:pPr>
      <w:r>
        <w:rPr>
          <w:bCs/>
          <w:b/>
        </w:rPr>
        <w:t xml:space="preserve">22 октября в центре культуры и искусства «Меридиан» на Юго-Западе Москвы пройдет мастер-класс для всех желающих по игре на балалайке. Его проведет ведущий московский творческий коллектив «Фольклорный ансамбль "Куделя". Мероприятие начнется в 16.00.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«Знаменитый русский народный инструмент балалайка сегодня стал одним из академических и используется в народных оркестрах. Однако в русских деревнях на балалайке играли по-другому. И этому народному способу можно научиться на открытом занятии коллектива», - сказано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с собой необходимо приносить свои инструменты. Поучаствовать в мастер-классе могут гости до 70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http://uzao.mos.ru/presscenter/news/detail/7634249.html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634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634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2025-07-25T01:26:53Z</dcterms:created>
  <dcterms:modified xsi:type="dcterms:W3CDTF">2025-07-25T01:26:53Z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