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3697efe38f3629978503235c8c9edaf92bc5c"/>
    <w:p>
      <w:pPr>
        <w:pStyle w:val="Heading3"/>
      </w:pPr>
      <w:r>
        <w:t xml:space="preserve">На «Активном гражданине» проголосовали за занятия фитнесом на свежем воздухе</w:t>
      </w:r>
    </w:p>
    <w:p>
      <w:pPr>
        <w:pStyle w:val="FirstParagraph"/>
      </w:pPr>
      <w:r>
        <w:t xml:space="preserve">14.08.2018</w:t>
      </w:r>
    </w:p>
    <w:p>
      <w:pPr>
        <w:pStyle w:val="BodyText"/>
      </w:pPr>
      <w:r>
        <w:rPr>
          <w:bCs/>
          <w:b/>
        </w:rPr>
        <w:t xml:space="preserve">«Тренировки проходят на открытых площадках парков, спортивных и оздоровительных комплексов. Обычно их посещают около 100 человек разных возрастов: от маленьких детей до бабушек и дедушек. Во время тренировок я рассказываю о том, на какие группы мышц действует то или иное упражнение, для чего они нужны, как можно сделать упрощенный вариант у себя дома. Я подбадриваю и мотивирую людей, ведь фитнес-зарядка – это не только набор упражнений, но и заряд бодрости на весь день», - рассказала тренер Зеленоградского административного округа Дария Минаева.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Своим мнением поделились более 206 тысяч человек. Выбором активных граждан стали фитнес-зарядки, не требующие особой подготовки и специального инвентаря. Сейчас по всему городу работают 17 спортивных площадок, куда могут прийти все желающие. Например, по вторникам и четвергам тренировки проводятся на стадионе «Красная Пресня», а по воскресеньям - на территории ОК "Лужники".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Профессиональные тренеры разработали комплекс тренировок, подходящий для всех. Присоединиться к занятиям может любой желающий. Открытые тренировки на свежем воздухе проходят во всех районах Москвы для тех, кто заботиться о своем здоровье, развивает выносливость или мечтает скинуть вес.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http://uzao.mos.ru/presscenter/news/detail/7506937.html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069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069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2025-04-12T07:53:44Z</dcterms:created>
  <dcterms:modified xsi:type="dcterms:W3CDTF">2025-04-12T07:53:44Z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