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59f074cc10edaa919906b83174a9a2372b8ee"/>
    <w:p>
      <w:pPr>
        <w:pStyle w:val="Heading3"/>
      </w:pPr>
      <w:r>
        <w:t xml:space="preserve">Лучший фильм о Москве выбрали пользователи «Активного гражданина»</w:t>
      </w:r>
    </w:p>
    <w:p>
      <w:pPr>
        <w:pStyle w:val="FirstParagraph"/>
      </w:pPr>
      <w:r>
        <w:t xml:space="preserve">03.08.2018</w:t>
      </w:r>
    </w:p>
    <w:p>
      <w:pPr>
        <w:pStyle w:val="BodyText"/>
      </w:pPr>
      <w:r>
        <w:rPr>
          <w:bCs/>
          <w:b/>
        </w:rPr>
        <w:t xml:space="preserve">В этом году заявки на участие в конкурсе подали 39 режиссеров, экспертным жюри был составлен шорт-лист из десяти лучших кинокартин для голосования. Всего в нем приняли участие более 178 тысяч граждан. Из них больше половины - 59,85 процента - смогли определиться с лучшим фильмом и сделали свой выбор. Остальные затруднились с ответом.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Ежегодно экспертная комиссия присуждает Приз Мэра трем фильмам зарубежных и российских режиссеров, действие которых происходит в современной Москве и которые наиболее широко раскрывают образ города и людей в нем. В состав жюри входят режиссеры, продюсеры и кураторы фестивалей, а также москвичи, проголосовавшие за лучший фильм в проекте «Активный гражданин». Фаворит народного голосования получает балл к основной оценке жюри, что увеличивает его шансы на победу.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14,26 процента участников «Активного гражданина» проголосовали за фильм «Большой» Валерия Тодоровского. На втором месте оказалась картина Федора Бондарчука «Притяжение» (11,66 процента), на третьем месте – фильм Александра Войтинского «Призрак» (10,38 процента). Картина Тодоровского, как победитель народного голосования, получил балл к общему счету, а победителя конкурса жюри объявят 25 августа во время акции «Ночь кино».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http://uzao.mos.ru/presscenter/news/detail/7487596.html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4875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4875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2023-08-21T09:28:45Z</dcterms:created>
  <dcterms:modified xsi:type="dcterms:W3CDTF">2023-08-21T09:28:45Z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