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785096ba6a6470ec8abeca297a537e144e60b"/>
    <w:p>
      <w:pPr>
        <w:pStyle w:val="Heading3"/>
      </w:pPr>
      <w:r>
        <w:t xml:space="preserve">Пенсионеры ЮЗАО активно участвуют в программе «Московское долголетие»</w:t>
      </w:r>
    </w:p>
    <w:p>
      <w:pPr>
        <w:pStyle w:val="FirstParagraph"/>
      </w:pPr>
      <w:r>
        <w:t xml:space="preserve">31.05.2018</w:t>
      </w:r>
    </w:p>
    <w:p>
      <w:pPr>
        <w:pStyle w:val="BodyText"/>
      </w:pPr>
      <w:r>
        <w:rPr>
          <w:bCs/>
          <w:b/>
        </w:rPr>
        <w:t xml:space="preserve">Для пожилых жителей столичного Юго-Западного округа уже заработали сотни новых кружков и студий, причем занятия теперь проходят не только в центрах социального обслуживания, но и на партнерских площадках: в учреждениях образования, культуры, спорта и досуга.</w:t>
      </w:r>
    </w:p>
    <w:p>
      <w:pPr>
        <w:pStyle w:val="BodyText"/>
      </w:pPr>
      <w:r>
        <w:t xml:space="preserve">К примеру, в зюзинской библиотеке № 168 (ул. Херсонская, д. 1) стартовали занятия в кружке живописи с креативным названием «Золотая кисточка». Художественное мастерство жители района Зюзино изучают дважды в неделю. Ведет уроки знаменитый мастер станковой живописи, член Союза художников СССР Татьяна Соломатина.</w:t>
      </w:r>
    </w:p>
    <w:p>
      <w:pPr>
        <w:pStyle w:val="BodyText"/>
      </w:pPr>
      <w:r>
        <w:t xml:space="preserve">Занятия «Московского долголетия» в Зюзине уже проходят в школах №№ 538, 1948, 536 и 1279, образовательном комплексе «Столица», дворце творчества «Севастополец», Московском центре экологии, краеведения и туризма, а также в центре спорта и досуга «Ратмир».</w:t>
      </w:r>
    </w:p>
    <w:p>
      <w:pPr>
        <w:pStyle w:val="BodyText"/>
      </w:pPr>
      <w:r>
        <w:t xml:space="preserve">Принять участие в проекте может любой человек пенсионного возраста. Достаточно иметь только постоянную регистрацию в Москве. Оставить заявку можно в любом ближайшем к вашему дому ТЦСО. Группы будут формироваться в зависимости от востребованных самими жителями направлений. Главное – не забыть взять с собой паспорт, СНИЛС и социальную карту москвича.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http://uzao.mos.ru/presscenter/news/detail/7363933.html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363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363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2025-04-25T21:21:42Z</dcterms:created>
  <dcterms:modified xsi:type="dcterms:W3CDTF">2025-04-25T21:21:42Z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