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40f36059bd8060c6f044d6139d3429841e2b8"/>
    <w:p>
      <w:pPr>
        <w:pStyle w:val="Heading3"/>
      </w:pPr>
      <w:r>
        <w:t xml:space="preserve">11 катков с искусственным льдом открыли в ЮЗАО</w:t>
      </w:r>
    </w:p>
    <w:p>
      <w:pPr>
        <w:pStyle w:val="FirstParagraph"/>
      </w:pPr>
      <w:r>
        <w:t xml:space="preserve">06.12.2017</w:t>
      </w:r>
    </w:p>
    <w:p>
      <w:pPr>
        <w:pStyle w:val="BodyText"/>
      </w:pPr>
      <w:r>
        <w:rPr>
          <w:bCs/>
          <w:b/>
        </w:rPr>
        <w:t xml:space="preserve">Покататься на катках с искусственным покрытием в ЮЗАО можно уже сейчас. Катки, подведомственные Департаменту культуры и Департаменту природопользования Москвы, появятся на улице Воронцовские пруды, дом 9 («Усадьба Воронцово») и на площадках в Северном Бутове (Старобитцевская улица, дом 23, корпус 3) и в Теплом Стане (улица Островитянова, дом 10).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катки с искусственным льдом находятся по адресам:</w:t>
      </w:r>
    </w:p>
    <w:p>
      <w:pPr>
        <w:pStyle w:val="BodyText"/>
      </w:pPr>
      <w:r>
        <w:t xml:space="preserve">- улица Шверника, дом 9, корпус 5 (Академический район);</w:t>
      </w:r>
    </w:p>
    <w:p>
      <w:pPr>
        <w:pStyle w:val="BodyText"/>
      </w:pPr>
      <w:r>
        <w:t xml:space="preserve">- улица Косыгина, дом 17 (Гагаринский район);</w:t>
      </w:r>
    </w:p>
    <w:p>
      <w:pPr>
        <w:pStyle w:val="BodyText"/>
      </w:pPr>
      <w:r>
        <w:t xml:space="preserve">- улица Каховка, дом 9, корпус 2 (район Зюзино);</w:t>
      </w:r>
    </w:p>
    <w:p>
      <w:pPr>
        <w:pStyle w:val="BodyText"/>
      </w:pPr>
      <w:r>
        <w:t xml:space="preserve">- Севастопольский проспект, дома 33- 37А (район Котловка);</w:t>
      </w:r>
    </w:p>
    <w:p>
      <w:pPr>
        <w:pStyle w:val="BodyText"/>
      </w:pPr>
      <w:r>
        <w:t xml:space="preserve">- улица Введенского, дом 13, корпус 2 (район Коньково);</w:t>
      </w:r>
    </w:p>
    <w:p>
      <w:pPr>
        <w:pStyle w:val="BodyText"/>
      </w:pPr>
      <w:r>
        <w:t xml:space="preserve">- Ленинский проспект, владения 82-86 (Ломоносовский район);</w:t>
      </w:r>
    </w:p>
    <w:p>
      <w:pPr>
        <w:pStyle w:val="BodyText"/>
      </w:pPr>
      <w:r>
        <w:t xml:space="preserve">- улица Цюрупы, дом 13 (район Черемушки);</w:t>
      </w:r>
    </w:p>
    <w:p>
      <w:pPr>
        <w:pStyle w:val="BodyText"/>
      </w:pPr>
      <w:r>
        <w:t xml:space="preserve">- Голубинская улица, дом 7, корпус 2 (район Ясенево).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в ЮЗАО откроют еще более 150 катков на дворовых площадках. Покататься на них можно будет только при наступлении устойчиво низких температур.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http://uzao.mos.ru/presscenter/news/detail/7019848.html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019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019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2025-04-06T06:29:12Z</dcterms:created>
  <dcterms:modified xsi:type="dcterms:W3CDTF">2025-04-06T06:29:12Z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