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a59f6b6979752b32e4923af5e102e744b780"/>
    <w:p>
      <w:pPr>
        <w:pStyle w:val="Heading3"/>
      </w:pPr>
      <w:r>
        <w:t xml:space="preserve">На Юго-Западе Москвы прошел православный форум</w:t>
      </w:r>
    </w:p>
    <w:p>
      <w:pPr>
        <w:pStyle w:val="FirstParagraph"/>
      </w:pPr>
      <w:r>
        <w:t xml:space="preserve">17.10.2017</w:t>
      </w:r>
    </w:p>
    <w:p>
      <w:pPr>
        <w:pStyle w:val="BodyText"/>
      </w:pPr>
      <w:r>
        <w:rPr>
          <w:bCs/>
          <w:b/>
        </w:rPr>
        <w:t xml:space="preserve">Собравшиеся в центре культуры и досуга «Лира» юноши и девушки обсудили вопросы духовно-нравственного воспитания любви к Родине. Форум православной молодежи Юго-Запада Москвы прошел под лозунгом «Служить Отечеству в народе и народу в Отечестве».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форум организовали уже в шестой раз. Столь масштабное мероприятие помогли организовать префектура ЮЗАО, Военно-историческое общество Российской Федерации и Международная ассоциация ветеранов спецподразделения «Альфа». Форум приурочили к 200-летию со дня преставления великого флотоводца святого праведного воина Федора Ушакова.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ежегодно приходы Юго-Западного викариатства расширяют свою деятельность, создавая новые клубы по интересам, сообщества и объединения. Поэтому желающие могли ознакомиться в «Лире» с военно-морскими и патриотическими организациями, а также узнать о занятиях, проводимых с детьми в храмах. Это и художественное творчество, и историческая реконструкция, и работа спортивных секций.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http://uzao.mos.ru/presscenter/news/detail/6921798.html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21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21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2024-06-27T09:24:33Z</dcterms:created>
  <dcterms:modified xsi:type="dcterms:W3CDTF">2024-06-27T09:24:33Z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