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48b0897e0704837c8162f00cffa9b00f6adb4"/>
    <w:p>
      <w:pPr>
        <w:pStyle w:val="Heading3"/>
      </w:pPr>
      <w:r>
        <w:t xml:space="preserve">В ЮЗАО началось строительство Южного участка Третьего пересадочного контура метро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bCs/>
          <w:b/>
        </w:rPr>
        <w:t xml:space="preserve">Строители вышли на площадку по адресу: улица Каховка, владение 11.</w:t>
      </w:r>
    </w:p>
    <w:p>
      <w:pPr>
        <w:pStyle w:val="BodyText"/>
      </w:pPr>
      <w:r>
        <w:t xml:space="preserve">Здесь будет один из вестибюлей станции метро «Севастопольский проспект». Подрядная организация ООО «Инвэн Технострой» приступила к работам подготовительного периода (вынос инженерных сетей и строительство объездных дорог).</w:t>
      </w:r>
    </w:p>
    <w:p>
      <w:pPr>
        <w:pStyle w:val="BodyText"/>
      </w:pPr>
      <w:r>
        <w:t xml:space="preserve">На Южном участке Третьего пересадочного контура от станции «Каховская» до станции «Проспект Вернадского» проектом предусмотрено строительство трех новых станций «Севастопольский проспект», «Калужская» (пересадочная) и «Улица Новаторов».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http://uzao.mos.ru/presscenter/news/detail/4546663.html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546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546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2025-05-23T21:43:47Z</dcterms:created>
  <dcterms:modified xsi:type="dcterms:W3CDTF">2025-05-23T21:43:47Z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