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10c110866377a8b5ff809c2fb659c2a71c4c"/>
    <w:p>
      <w:pPr>
        <w:pStyle w:val="Heading3"/>
      </w:pPr>
      <w:r>
        <w:t xml:space="preserve">В школе искусств прошел организованный окружной прокуратурой мастер-класс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В школе искусств №11 прошел приуроченный к Дню начала контрнаступления советских войск в битве под Москвой мастер-класс по скульптуре, в котором приняли участие дети, состоящие на учете в Комиссии по делам несовершеннолетних и их родители.</w:t>
      </w:r>
    </w:p>
    <w:p>
      <w:pPr>
        <w:pStyle w:val="BodyText"/>
      </w:pPr>
      <w:r>
        <w:t xml:space="preserve">Мероприятие было организовано сотрудниками прокуратуры Юго-Западного административного округа в рамках плана работы Молодежного клуба культуры и спорта «В здоровом теле-здравый дух».</w:t>
      </w:r>
    </w:p>
    <w:p>
      <w:pPr>
        <w:pStyle w:val="BodyText"/>
      </w:pPr>
      <w:r>
        <w:t xml:space="preserve">В мастер-классе приняли участие старший помощник прокурора округа Мария Борисова, ответственный секретарь Комиссии по делам несовершеннолетних и защите их прав района Ясенево Ольга Ковалева, директор ГБУДО «Школа искусств №11» Олег Хрячков, координатор прокуратуры г.Москвы по взаимодействию с образовательными учреждениями и молодежными организациями – помощник депутата МГД Александра Семенникова Святослав Духанин, заместитель председателя молодежного клуба Максим Рафиев.</w:t>
      </w:r>
    </w:p>
    <w:p>
      <w:pPr>
        <w:pStyle w:val="BodyText"/>
      </w:pPr>
      <w:r>
        <w:t xml:space="preserve">После краткого рассказа педагога-скульптора Юлии Ясеневой, в ходе которого слушатели ознакомились с правилами создания поделок на гончарных кругах, а также тем, какие виды глиняных изделий на них можно изготовить, ребята энергично и увлеченно начали делать из глины «Тарелки мира и свободы». Участники мастер-класса настолько увлеклись интересным, занимательным процессом, что не обратили внимание на то, что подошло время раскраски их «творений».</w:t>
      </w:r>
    </w:p>
    <w:p>
      <w:pPr>
        <w:pStyle w:val="BodyText"/>
      </w:pPr>
      <w:r>
        <w:t xml:space="preserve">Дети и их родители остались довольны мероприятием и по его окончании обменялись идеями с сотрудниками прокуратуры по дальнейшему взаимодействию.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http://uzao.mos.ru/presscenter/news/detail/4417983.html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17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17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2023-10-05T20:22:08Z</dcterms:created>
  <dcterms:modified xsi:type="dcterms:W3CDTF">2023-10-05T20:22:08Z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