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56476426684384b06854d3dea559d020cfd29"/>
    <w:p>
      <w:pPr>
        <w:pStyle w:val="Heading3"/>
      </w:pPr>
      <w:r>
        <w:t xml:space="preserve">Обжаловать штраф за неоплаченную парковку теперь можно на портале «Автокод»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rPr>
          <w:bCs/>
          <w:b/>
        </w:rPr>
        <w:t xml:space="preserve">Информационный портал mos.ruопубликовал сообщение о новом сервисе для автомобилистов, открывшемся на портале «Автокод». Если раньше, чтобы обжаловать штраф за неоплаченную парковку, необходимо было явиться в центр «Московский транспорт» на Старой Басманной улице, то теперь это можно сделать, не выходя из дома.</w:t>
      </w:r>
    </w:p>
    <w:p>
      <w:pPr>
        <w:pStyle w:val="BodyText"/>
      </w:pPr>
      <w:r>
        <w:t xml:space="preserve">Обжаловать решение о вынесении штрафа можно в течение 10 суток со дня получения соответствующего извещения (КоАП РФ статья 30.3). При оформлении электронного заявления на портале «Автокод» нужно указать номер постановления, а также дату его вынесения. Кроме того, необходимо выбрать причину обжалования из списка. К заявлению необходимо приложить комплект документов: отсканированную копию подписанной жалобы; отсканированную копию документа, подтверждающего отсутствие состава нарушения (это может быть, например, свидетельство о регистрации транспортного средства, где указан правильный госномер, или квитанция об оплате штрафа).</w:t>
      </w:r>
    </w:p>
    <w:p>
      <w:pPr>
        <w:pStyle w:val="BodyText"/>
      </w:pPr>
      <w:r>
        <w:t xml:space="preserve">С декабря 2014 года на портале «Автокод» можно обжаловать штрафы за остановку и стоянку под запрещающими знаками 3.27 и 3.28. Это нарушения, которыми занимается Московская административная дорожная инспекция (МАДИ).</w:t>
      </w:r>
    </w:p>
    <w:p>
      <w:pPr>
        <w:pStyle w:val="BodyText"/>
      </w:pPr>
      <w:r>
        <w:t xml:space="preserve">Подробную инструкцию о подаче заявления через портал «Автокод» можно найти на mos.ru в разделе «Советнике».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http://uzao.mos.ru/presscenter/news/detail/3691874.html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69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69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2024-07-30T12:57:43Z</dcterms:created>
  <dcterms:modified xsi:type="dcterms:W3CDTF">2024-07-30T12:57:43Z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