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dc84090c4b6ca1c66b0e29f93f547c412a242"/>
    <w:p>
      <w:pPr>
        <w:pStyle w:val="Heading3"/>
      </w:pPr>
      <w:r>
        <w:t xml:space="preserve">22 апреля на 26 площадках стартует фестиваль «Московская весна»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rPr>
          <w:bCs/>
          <w:b/>
        </w:rPr>
        <w:t xml:space="preserve">Руководитель Департамента торговли и услуг Алексей Немерюк анонсировал на проходившей сегодня пресс-конференции стартующий 22 апреля городской фестиваль «Московская весна».</w:t>
      </w:r>
    </w:p>
    <w:p>
      <w:pPr>
        <w:pStyle w:val="BodyText"/>
      </w:pPr>
      <w:r>
        <w:t xml:space="preserve">«С 22 апреля по 9 мая на 26 площадках города пройдет фестиваль «Московская весна». В том году он проходил на 22 площадках, и посетили его более 6 млн. Человек. В этом году мы ожидаем еще больший интерес к фестивалю»,- сообщил Алексей Немерюк.</w:t>
      </w:r>
    </w:p>
    <w:p>
      <w:pPr>
        <w:pStyle w:val="BodyText"/>
      </w:pPr>
      <w:r>
        <w:t xml:space="preserve">Руководитель Департамента торговли также уточнил, что Площадки фестиваля «Московская весна», который пройдет в столице с 22 апреля по 9 мая, будут посвящены фигурам, ставшим особыми символами в отечественной истории и культуре. «Они будут посвящены деятелям культуры, ученым, изобретателям, словом тем, кем гордятся граждане России. В том числе на наших площадках будут и былинные богатыри»,- отметил А. Немерюк. На финальном этапе фестиваля, 8 и 9 мая, их сменят герои Великой Отечественной войны.</w:t>
      </w:r>
    </w:p>
    <w:p>
      <w:pPr>
        <w:pStyle w:val="BodyText"/>
      </w:pPr>
      <w:r>
        <w:t xml:space="preserve">В качестве примеров были приведены площадка на Театральной площади, которая будет посвящена архимандриту Антонину, на площади Революции будет установлена большая фигура Ильи Муромца, который был реальным действующим лицом отечественной истории.</w:t>
      </w:r>
    </w:p>
    <w:p>
      <w:pPr>
        <w:pStyle w:val="BodyText"/>
      </w:pPr>
      <w:r>
        <w:t xml:space="preserve">В этом году организаторы фестиваля учли, что его начало придется на Страстная неделя Великого поста. В связи с этим, как отметил А. Немерюк, фестиваль «Московская весна» разделен на три этапа. Первый будет постным: гостей будут потчевать постными блюдами. Будут на этом этапе и другие ограничения: проводимые мероприятия будут исключительно образовательными и просветительскими.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http://uzao.mos.ru/presscenter/news/detail/2793754.html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793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793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2023-08-03T18:12:40Z</dcterms:created>
  <dcterms:modified xsi:type="dcterms:W3CDTF">2023-08-03T18:12:40Z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