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18e573f5d6485e075a9dd53d1aec76d74335ba"/>
    <w:p>
      <w:pPr>
        <w:pStyle w:val="Heading3"/>
      </w:pPr>
      <w:r>
        <w:t xml:space="preserve">Начала работать система оповещения о ходе рассмотрения жалоб и претензий в МАДИ</w:t>
      </w:r>
    </w:p>
    <w:p>
      <w:pPr>
        <w:pStyle w:val="FirstParagraph"/>
      </w:pPr>
      <w:r>
        <w:t xml:space="preserve">24.08.2015</w:t>
      </w:r>
    </w:p>
    <w:p>
      <w:pPr>
        <w:pStyle w:val="BodyText"/>
      </w:pPr>
      <w:r>
        <w:rPr>
          <w:bCs/>
          <w:b/>
        </w:rPr>
        <w:t xml:space="preserve">Департамент информационных технологий сообщил, что москвичи получили возможность отслеживать по электронной почте ход рассмотрения своих обращений в МАДИ (Московскую административную дорожную инспекцию), вне зависимости от способа, которым было подано заявление.</w:t>
      </w:r>
      <w:r>
        <w:t xml:space="preserve"> </w:t>
      </w:r>
    </w:p>
    <w:p>
      <w:pPr>
        <w:pStyle w:val="BodyText"/>
      </w:pPr>
      <w:r>
        <w:t xml:space="preserve">Если оно было подано через</w:t>
      </w:r>
      <w:r>
        <w:t xml:space="preserve"> </w:t>
      </w:r>
      <w:hyperlink r:id="rId20">
        <w:r>
          <w:rPr>
            <w:rStyle w:val="Hyperlink"/>
          </w:rPr>
          <w:t xml:space="preserve">портал «Автокод»</w:t>
        </w:r>
      </w:hyperlink>
      <w:r>
        <w:t xml:space="preserve"> </w:t>
      </w:r>
      <w:r>
        <w:t xml:space="preserve">(т.е. в электронном виде), пользователи могут настроить подписку на уведомления об изменении статуса рассмотрения жалобы. </w:t>
      </w:r>
    </w:p>
    <w:p>
      <w:pPr>
        <w:pStyle w:val="BodyText"/>
      </w:pPr>
      <w:r>
        <w:t xml:space="preserve">Если обращение подавалось в «офф-лайне», подписка оформляется автоматически, в случае если в заявлении указан адрес электронной почты. Информирование осуществляется по любым жалобам, которые подавал водитель.</w:t>
      </w:r>
    </w:p>
    <w:p>
      <w:pPr>
        <w:pStyle w:val="BodyText"/>
      </w:pPr>
      <w:r>
        <w:t xml:space="preserve">Как отмечается в сообщении ДИТ, с помощью нового сервиса пользователи могут в любой момент проверить, на какой стадии находится рассмотрение: для этого необходимо авторизоваться на портале «Автокод» и ввести 20-значный номер документа, присвоенный при регистрации в инспекции. Средняя продолжительность рассмотрения обращения в МАДИ составляет десять дней, после чего автору предоставляется ответ по существу в письменном виде или же при личном посещении МАДИ. Планируется, что в будущем водители смогут в электронном виде также узнавать и содержание самого решения 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http://uzao.mos.ru/presscenter/news/detail/2095064.html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vtokod.mos.ru/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2095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vtokod.mos.ru/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2095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2025-02-09T21:51:01Z</dcterms:created>
  <dcterms:modified xsi:type="dcterms:W3CDTF">2025-02-09T21:51:01Z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