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ea88f3e88959e19c53d1078c6a5a31be1e98"/>
    <w:p>
      <w:pPr>
        <w:pStyle w:val="Heading3"/>
      </w:pPr>
      <w:r>
        <w:t xml:space="preserve">Воспитанницы «Самбо-70» стали призерами Открытого первенства по спортивной гимнастике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rPr>
          <w:bCs/>
          <w:b/>
        </w:rPr>
        <w:t xml:space="preserve">30 июня в Сочи завершилось Открытое первенство по спортивной гимнастике «Черноморская Чайка». В соревнованиях приняли участие девушки из 18 субъектов Российской Федерации. Выступавшие составе команды Москвы воспитанницы отделения «Олимпия» ЦСО «Самбо-70» завоевали в своих разрядах призовые места.</w:t>
      </w:r>
    </w:p>
    <w:p>
      <w:pPr>
        <w:pStyle w:val="BodyText"/>
      </w:pPr>
      <w:r>
        <w:t xml:space="preserve">Выступавшая в 1-м взрослом разряде Рухшона Азамова стала победительницей в многоборье, заняла второе место в вольных упражнениях и третье – в упражнениях на брусьях.</w:t>
      </w:r>
    </w:p>
    <w:p>
      <w:pPr>
        <w:pStyle w:val="BodyText"/>
      </w:pPr>
      <w:r>
        <w:t xml:space="preserve">Маргарита Халчева (1 юношеский разряд) завоевала «серебро» в многоборье, "бронзу" в этой дисциплине получила Арина Хрисанфова.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http://uzao.mos.ru/presscenter/news/detail/1974104.html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7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2025-07-24T02:52:49Z</dcterms:created>
  <dcterms:modified xsi:type="dcterms:W3CDTF">2025-07-24T02:52:49Z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