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e7dada0c079e564c557282ae45aec9756010cc1"/>
    <w:p>
      <w:pPr>
        <w:pStyle w:val="Heading3"/>
      </w:pPr>
      <w:r>
        <w:t xml:space="preserve">Представители УВД по ЮЗАО поздравили ветерана с 90-летием и наступающим Днем Победы</w:t>
      </w:r>
    </w:p>
    <w:p>
      <w:pPr>
        <w:pStyle w:val="FirstParagraph"/>
      </w:pPr>
      <w:r>
        <w:t xml:space="preserve">28.04.2015</w:t>
      </w:r>
    </w:p>
    <w:p>
      <w:pPr>
        <w:pStyle w:val="BodyText"/>
      </w:pPr>
      <w:r>
        <w:rPr>
          <w:bCs/>
          <w:b/>
        </w:rPr>
        <w:t xml:space="preserve">В 2015 году у Клейменова Степана Лукьяновича два знаменательных события. До празднования одного из них - годовщины победы в Великой Отечественной войне - осталось совсем чуть-чуть. А 1 апреля 2015 года Степану Лукьяновичу исполнилось 90 лет. С теплыми словами благодарности подразвить Ветерана с Юбилеем приехали помощник начальника начальника УВД по ЮЗАО по работе с личным составом полковник внутренней службы Вячеслав Трифонов и председатель Женского Совета при УВД по ЮЗАО подполковник внутренней службы Инна Овсеенко. </w:t>
      </w:r>
    </w:p>
    <w:p>
      <w:pPr>
        <w:pStyle w:val="BodyText"/>
      </w:pPr>
      <w:r>
        <w:t xml:space="preserve">«Мы никогда не забудем Ваш подвиг, и то, какой ценой досталась Вам, наши ветераны Великая Победа. От всей души поздравляем Вас, Степан Лукьянович, с Юбилеем, желаем хорошего самочувствия, доброго здравия и непременно долгих лет», - пожелала Ветерану Великой Отечественной войны Инна Овсеенко. Вячеслав Трифонов от имени начальника ГУ МВД России по г. Москве генерал-лейтенанта полиции Анатолия Якунина и начальника УВД по ЮЗАО полковника полиции Юрия Демина вручил Юбиляру поздравительные адреса, а также ценные подарки и сувениры на память.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download/IMG_334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uzao.mos.ru/www/download/IMG_336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Родился Степан Лукьянович в Оренбургской области, в селе Пономарёвка в 1925 году. Оканчивая школу он не мог и предположить, что уже в 18 лет он будет призван в армию, направлен в ВДВ, а затем уйдет на фронт в 7-ую Гвардейскую воздушно десантную бригаду. Он прошел Великую Отечественную Войну от начала и до самого конца, учувствовал во многих сражениях, но сильнее всего в его памяти отложились события в Австрии.</w:t>
      </w:r>
      <w:r>
        <w:t xml:space="preserve"> </w:t>
      </w:r>
      <w:hyperlink r:id="rId26">
        <w:r>
          <w:rPr>
            <w:rStyle w:val="Hyperlink"/>
          </w:rPr>
          <w:t xml:space="preserve">Операция</w:t>
        </w:r>
      </w:hyperlink>
      <w:r>
        <w:t xml:space="preserve"> </w:t>
      </w:r>
      <w:r>
        <w:t xml:space="preserve">против</w:t>
      </w:r>
      <w:r>
        <w:t xml:space="preserve"> </w:t>
      </w:r>
      <w:hyperlink r:id="rId27">
        <w:r>
          <w:rPr>
            <w:rStyle w:val="Hyperlink"/>
          </w:rPr>
          <w:t xml:space="preserve">немецких войск</w:t>
        </w:r>
      </w:hyperlink>
      <w:r>
        <w:t xml:space="preserve">, проходила с 16 марта по 15 апреля в западной Венгрии и восточной Австрии.</w:t>
      </w:r>
    </w:p>
    <w:p>
      <w:pPr>
        <w:pStyle w:val="BodyText"/>
      </w:pPr>
      <w:r>
        <w:t xml:space="preserve">«Бои не прекращались и ночью. Гитлеровцы оборонялись с ожесточенностью обреченных. 13 апреля сопротивление немецко-фашистских частей нами было сломлено, а войска 3-го Украинского фронта полностью овладели Веной, не позволив немецким захватчикам разрушить красивейший город» - рассказал Степан Лукьянович. Около 270 тысяч советских воинов было награждено медалью «За взятие Вены», не стал исключением и молодой боец - Клейменов Степан Лукьянович.</w:t>
      </w:r>
    </w:p>
    <w:p>
      <w:pPr>
        <w:pStyle w:val="BodyText"/>
      </w:pPr>
      <w:r>
        <w:t xml:space="preserve">Клейменов Степан Лукьянович дошел до Берлина и получил награды за взятие Вены и за боевые заслуги. После армии он был отправлен служить в кремлёвский полк, закончил два юридических института и был перенаправлен в НКВД. После стал начальником отдела речной милиции, где дослужился до подполковника и откуда и ушел на пенсию.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/mnt/u01/sites/uzao.mos.ru/www/download/IMG_3410.JP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http://uzao.mos.ru/presscenter/news/detail/1806231.html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8" Target="media/rId28.jpg" /><Relationship Type="http://schemas.openxmlformats.org/officeDocument/2006/relationships/hyperlink" Id="rId32" Target="http://uzao.mos.ru" TargetMode="External" /><Relationship Type="http://schemas.openxmlformats.org/officeDocument/2006/relationships/hyperlink" Id="rId31" Target="http://uzao.mos.ru/presscenter/news/detail/1806231.html" TargetMode="External" /><Relationship Type="http://schemas.openxmlformats.org/officeDocument/2006/relationships/hyperlink" Id="rId27" Target="https://ru.wikipedia.org/wiki/%D0%92%D0%B5%D1%80%D0%BC%D0%B0%D1%85%D1%82" TargetMode="External" /><Relationship Type="http://schemas.openxmlformats.org/officeDocument/2006/relationships/hyperlink" Id="rId26" Target="https://ru.wikipedia.org/wiki/%D0%9D%D0%B0%D1%81%D1%82%D1%83%D0%BF%D0%B0%D1%82%D0%B5%D0%BB%D1%8C%D0%BD%D0%B0%D1%8F_%D0%BE%D0%BF%D0%B5%D1%80%D0%B0%D1%86%D0%B8%D1%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://uzao.mos.ru" TargetMode="External" /><Relationship Type="http://schemas.openxmlformats.org/officeDocument/2006/relationships/hyperlink" Id="rId31" Target="http://uzao.mos.ru/presscenter/news/detail/1806231.html" TargetMode="External" /><Relationship Type="http://schemas.openxmlformats.org/officeDocument/2006/relationships/hyperlink" Id="rId27" Target="https://ru.wikipedia.org/wiki/%D0%92%D0%B5%D1%80%D0%BC%D0%B0%D1%85%D1%82" TargetMode="External" /><Relationship Type="http://schemas.openxmlformats.org/officeDocument/2006/relationships/hyperlink" Id="rId26" Target="https://ru.wikipedia.org/wiki/%D0%9D%D0%B0%D1%81%D1%82%D1%83%D0%BF%D0%B0%D1%82%D0%B5%D0%BB%D1%8C%D0%BD%D0%B0%D1%8F_%D0%BE%D0%BF%D0%B5%D1%80%D0%B0%D1%86%D0%B8%D1%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2025-06-21T00:49:42Z</dcterms:created>
  <dcterms:modified xsi:type="dcterms:W3CDTF">2025-06-21T00:49:42Z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