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8ac6e74271611db498bb736f1b7bd3bf0e012"/>
    <w:p>
      <w:pPr>
        <w:pStyle w:val="Heading3"/>
      </w:pPr>
      <w:r>
        <w:t xml:space="preserve">Более 110 тысяч человек записалось на акцию "Бессмертный полк" в Москве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rPr>
          <w:bCs/>
          <w:b/>
        </w:rPr>
        <w:t xml:space="preserve">На состоявшейся ранее пресс-конференции руководителя региональной патриотической общественной организации "Бессмертный полк – Москва" Николая Земцова были обнародованы обновленные данные по числу москвичей, изъявивших желание присоединиться к мемориальному шествию в память героев Великой Отечественнной войны</w:t>
      </w:r>
      <w:r>
        <w:t xml:space="preserve">.</w:t>
      </w:r>
    </w:p>
    <w:p>
      <w:pPr>
        <w:pStyle w:val="BodyText"/>
      </w:pPr>
      <w:r>
        <w:t xml:space="preserve">По уточненным данным, 9 мая выразили желание пройти с портретами героев по Красной площади более 110 тысяч жителей Москвы. При этом организаторы полагают, что численность колонн будет заметно больше.</w:t>
      </w:r>
    </w:p>
    <w:bookmarkStart w:id="20" w:name="player"/>
    <w:bookmarkEnd w:id="20"/>
    <w:bookmarkStart w:id="2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1"/>
    <w:p>
      <w:pPr>
        <w:pStyle w:val="BodyText"/>
      </w:pPr>
      <w:r>
        <w:t xml:space="preserve">"Мы просим регистрироваться, но это необязательная процедура. Я знаю точно, что придёт много людей, которые нигде не зарегистрировались. У них не будет транспаранта, у них будет просто хорошее настроение, и они будут считать себя наследниками тех солдат, которые подарили нам Россию в том виде, в котором мы сейчас живём", - завил Н. Земцов.</w:t>
      </w:r>
    </w:p>
    <w:p>
      <w:pPr>
        <w:pStyle w:val="BodyText"/>
      </w:pPr>
      <w:r>
        <w:t xml:space="preserve">Кроме сведений по численности колонн были названы и уточненные данные по организации движения колонн. Они будут формироваться в 14.00 на Пушкинской площади. Оттуда шествие стартует ровно через час в направлении Красной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http://uzao.mos.ru/presscenter/news/detail/1778693.html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778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778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2025-05-15T11:28:19Z</dcterms:created>
  <dcterms:modified xsi:type="dcterms:W3CDTF">2025-05-15T11:28:19Z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