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50a8303d0b857865069251b6ff3dfa0dd1359"/>
    <w:p>
      <w:pPr>
        <w:pStyle w:val="Heading3"/>
      </w:pPr>
      <w:r>
        <w:t xml:space="preserve">Дарвиновский музей организует праздник в честь Дня семьи, любви и верности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24.06.2025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5 июля с 10:30 до 16:00 Дарвиновский музей</w:t>
      </w:r>
      <w:r>
        <w:t xml:space="preserve"> </w:t>
      </w:r>
      <w:hyperlink r:id="rId20">
        <w:r>
          <w:rPr>
            <w:rStyle w:val="Hyperlink"/>
          </w:rPr>
          <w:t xml:space="preserve">организует</w:t>
        </w:r>
      </w:hyperlink>
      <w:r>
        <w:t xml:space="preserve"> </w:t>
      </w:r>
      <w:r>
        <w:t xml:space="preserve">праздничную программу в честь Дня семьи, любви и верности. В этот день посетителей будут ждать увлекательные игры, экскурсии и творческие мероприятия для всех возрастов.</w:t>
      </w:r>
    </w:p>
    <w:p>
      <w:pPr>
        <w:pStyle w:val="BodyText"/>
      </w:pPr>
      <w:r>
        <w:t xml:space="preserve">Для маленьких гостей будет доступна игротека «ЗОО-семейка», где они смогут участвовать в интересных заданиях, таких как игра-мемори «Семейные парочки» и сборка пазла «Лебединая верность». Также запланирована игра-раскраска «Семейные реликвии», в которой участники познакомятся с традициями создания фамильных гербов и смогут разработать свой собственный.</w:t>
      </w:r>
    </w:p>
    <w:p>
      <w:pPr>
        <w:pStyle w:val="BodyText"/>
      </w:pPr>
      <w:r>
        <w:t xml:space="preserve">Посетители смогут ознакомиться с интерактивным экспонатом «Свадебные подарки», который расскажет о необычных брачных ритуалах среди животных. Для пар предусмотрена игра-знакомство «Вопросы о партнёре», способствующая лучшему пониманию друг друга и укреплению отношений.</w:t>
      </w:r>
    </w:p>
    <w:p>
      <w:pPr>
        <w:pStyle w:val="BodyText"/>
      </w:pPr>
      <w:r>
        <w:t xml:space="preserve">В 12:00 на экотропе музея пройдет бесплатная экскурсия «Посадка дерева: семейная традиция», посвященная обычаям, связанным с деревьями. В 14:00 состоится викторина «Сказочные мальчики и девочки», которая перенесет участников в мир любимых сказок и мультфильмов.</w:t>
      </w:r>
    </w:p>
    <w:p>
      <w:pPr>
        <w:pStyle w:val="BodyText"/>
      </w:pPr>
      <w:r>
        <w:t xml:space="preserve">Завершит программу музыкальный концерт в формате «открытый микрофон», который начнется в 15:00 на крыше музея. В окружении зелени гости смогут читать стихи, исполнять песни или просто насладиться чашкой кофе, наслаждаясь летней атмосферой.</w:t>
      </w:r>
    </w:p>
    <w:p>
      <w:pPr>
        <w:pStyle w:val="BodyText"/>
      </w:pPr>
      <w:r>
        <w:t xml:space="preserve">Фото: Дарвиновский музей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http://uzao.mos.ru/presscenter/news/detail/13057079.html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57079.html" TargetMode="External" /><Relationship Type="http://schemas.openxmlformats.org/officeDocument/2006/relationships/hyperlink" Id="rId20" Target="https://www.darwinmuseum.ru/projects/celebration/den-sem-i-lyubvi-i-vernosti-20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57079.html" TargetMode="External" /><Relationship Type="http://schemas.openxmlformats.org/officeDocument/2006/relationships/hyperlink" Id="rId20" Target="https://www.darwinmuseum.ru/projects/celebration/den-sem-i-lyubvi-i-vernosti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2025-08-06T01:33:37Z</dcterms:created>
  <dcterms:modified xsi:type="dcterms:W3CDTF">2025-08-06T01:33:37Z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