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70cefb484d98e6ffd4bcd9df92a90f4760f91"/>
    <w:p>
      <w:pPr>
        <w:pStyle w:val="Heading3"/>
      </w:pPr>
      <w:r>
        <w:t xml:space="preserve">Московский дворец пионеров приглашает на праздник в честь Дня защиты детей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 июня Московский дворец пионеров (ул. Косыгина, д. 17, корп. 1) станет площадкой для празднования Международного дня защиты детей. Как сообщает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гостей ожидает разнообразная программа, рассчитанная на детей всех возрастов и их родителей.</w:t>
      </w:r>
    </w:p>
    <w:p>
      <w:pPr>
        <w:pStyle w:val="BodyText"/>
      </w:pPr>
      <w:r>
        <w:t xml:space="preserve">Торжества откроются в 12:00 красочным концертом творческих коллективов московских дворцов культуры. В течение дня для юных посетителей будут организованы спортивные соревнования, танцевальные и художественные мастер-классы, а также подвижные игры на открытом воздухе. Особый интерес представляет запланированный на 15:00 фестиваль школьных музыкальных коллективов «Живой звук», где выступят кавер- и рок-группы.</w:t>
      </w:r>
    </w:p>
    <w:p>
      <w:pPr>
        <w:pStyle w:val="BodyText"/>
      </w:pPr>
      <w:r>
        <w:t xml:space="preserve">Важной составляющей праздника станет инклюзивный фестиваль «Город возможностей». В его рамках гости смогут посетить специализированные мастер-классы, включая занятия инклюзивной мастерской «Коряги», а также познакомиться с особенностями письма и чтения по системе Брайля. На территории дворца будет работать книжный маркет, где будут представлены издания различных издательств и проектов, ориентированных на создание доступной среды.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http://uzao.mos.ru/presscenter/news/detail/13002584.html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02584.html" TargetMode="External" /><Relationship Type="http://schemas.openxmlformats.org/officeDocument/2006/relationships/hyperlink" Id="rId20" Target="https://www.mos.ru/news/item/154497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02584.html" TargetMode="External" /><Relationship Type="http://schemas.openxmlformats.org/officeDocument/2006/relationships/hyperlink" Id="rId20" Target="https://www.mos.ru/news/item/154497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2025-08-06T01:33:38Z</dcterms:created>
  <dcterms:modified xsi:type="dcterms:W3CDTF">2025-08-06T01:33:38Z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