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39c4dc0d0df232c26f9ed0d566cddda1c63098"/>
    <w:p>
      <w:pPr>
        <w:pStyle w:val="Heading3"/>
      </w:pPr>
      <w:r>
        <w:t xml:space="preserve">Дарвиновский музей приглашает отпраздновать День Солнца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22.04.2025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3 мая Дарвиновский музей приглашает всех желающих на празднование Дня Солнца. В этот день гостей ждет увлекательная программа.</w:t>
      </w:r>
    </w:p>
    <w:p>
      <w:pPr>
        <w:pStyle w:val="BodyText"/>
      </w:pPr>
      <w:r>
        <w:t xml:space="preserve">Посетители смогут принять участие в тематическом квесте, где узнают любопытные факты о солнечной энергии, древних божествах, связанных с Солнцем, и организмах, существующих благодаря его свету. На выставке «Звезда по имени Солнце» можно будет освежить знания о солнечных затмениях, жизненном цикле звезд и перспективах альтернативной энергетики.</w:t>
      </w:r>
    </w:p>
    <w:p>
      <w:pPr>
        <w:pStyle w:val="BodyText"/>
      </w:pPr>
      <w:r>
        <w:t xml:space="preserve">Творческих гостей ждет мастер-класс по созданию памятного солнечного сувенира, а для детей подготовлены познавательные игры, включая космические раскраски, изучение планет Солнечной системы и знакомство с созвездиями в игровой форме.</w:t>
      </w:r>
    </w:p>
    <w:p>
      <w:pPr>
        <w:pStyle w:val="BodyText"/>
      </w:pPr>
      <w:r>
        <w:t xml:space="preserve">В 12:30 в музейной оранжерее начнется экскурсия «Растения — дети Солнца», посвященная удивительному процессу фотосинтеза. В цифровом планетарии можно будет увидеть захватывающее полнокупольное шоу о созвездиях и важнейших астрономических открытиях человечества.</w:t>
      </w:r>
    </w:p>
    <w:p>
      <w:pPr>
        <w:pStyle w:val="BodyText"/>
      </w:pPr>
      <w:r>
        <w:t xml:space="preserve">Мероприятия продлятся с 10:30 до 16:00. Более подробную информацию о программе можно найти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Дарвиновского музея.</w:t>
      </w:r>
    </w:p>
    <w:p>
      <w:pPr>
        <w:pStyle w:val="BodyText"/>
      </w:pPr>
      <w:r>
        <w:t xml:space="preserve">Солнце — это не просто источник света и тепла, но и основа всего живого на нашей планете. Оно формирует климат, поддерживает экосистемы и даже влияет на свойства земной атмосферы. Чтобы подчеркнуть значение солнечной энергии, в 1994 году было решено отмечать 3 мая как Международный день Солнца. Этот праздник напоминает нам о важности развития возобновляемых источников энергии и бережного отношения к природным ресурсам.</w:t>
      </w:r>
    </w:p>
    <w:p>
      <w:pPr>
        <w:pStyle w:val="BodyText"/>
      </w:pPr>
      <w:r>
        <w:t xml:space="preserve">Фото: Дарвиновский музей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http://uzao.mos.ru/presscenter/news/detail/12930001.html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30001.html" TargetMode="External" /><Relationship Type="http://schemas.openxmlformats.org/officeDocument/2006/relationships/hyperlink" Id="rId20" Target="https://www.darwinmuseum.ru/projects/celebration/mezhdunarodnyj-den-solnca-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930001.html" TargetMode="External" /><Relationship Type="http://schemas.openxmlformats.org/officeDocument/2006/relationships/hyperlink" Id="rId20" Target="https://www.darwinmuseum.ru/projects/celebration/mezhdunarodnyj-den-solnca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2025-08-03T23:56:06Z</dcterms:created>
  <dcterms:modified xsi:type="dcterms:W3CDTF">2025-08-03T23:56:06Z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