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590b5d6cc4c674b69b44fa9438134bb702c12aa"/>
    <w:p>
      <w:pPr>
        <w:pStyle w:val="Heading3"/>
      </w:pPr>
      <w:r>
        <w:t xml:space="preserve">В ЮЗАО запустили бесплатный прокат спортивного инвентаря на площадках центра «Атлант»</w:t>
      </w:r>
    </w:p>
    <w:p>
      <w:pPr>
        <w:pStyle w:val="FirstParagraph"/>
      </w:pPr>
      <w:r>
        <w:t xml:space="preserve">15.04.2025</w:t>
      </w:r>
    </w:p>
    <w:p>
      <w:pPr>
        <w:pStyle w:val="BodyText"/>
      </w:pPr>
      <w:r>
        <w:t xml:space="preserve">15.04.2025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Юго-Западном административном округе Москвы запустили систему бесплатного проката инвентаря на спортивных кластерах центра «Атлант». Это нововведение, по</w:t>
      </w:r>
      <w:r>
        <w:t xml:space="preserve"> </w:t>
      </w:r>
      <w:hyperlink r:id="rId20">
        <w:r>
          <w:rPr>
            <w:rStyle w:val="Hyperlink"/>
          </w:rPr>
          <w:t xml:space="preserve">информации</w:t>
        </w:r>
      </w:hyperlink>
      <w:r>
        <w:t xml:space="preserve"> </w:t>
      </w:r>
      <w:r>
        <w:t xml:space="preserve">префектуры округа, сделает занятия спортом более доступными для жителей ЮЗАО.</w:t>
      </w:r>
    </w:p>
    <w:p>
      <w:pPr>
        <w:pStyle w:val="BodyText"/>
      </w:pPr>
      <w:r>
        <w:t xml:space="preserve">В прокате доступны различные спортивные принадлежности, включая футбольные, баскетбольные и волейбольные мячи, ракетки для бадминтона и настольного тенниса, скакалки и многое другое.</w:t>
      </w:r>
    </w:p>
    <w:p>
      <w:pPr>
        <w:pStyle w:val="BodyText"/>
      </w:pPr>
      <w:r>
        <w:t xml:space="preserve">Чтобы воспользоваться услугой, необходимо заполнить простую анкету и оставить в залог любой документ, кроме паспорта и водительских прав. После этого можно выбрать нужный инвентарь.</w:t>
      </w:r>
    </w:p>
    <w:p>
      <w:pPr>
        <w:pStyle w:val="BodyText"/>
      </w:pPr>
      <w:r>
        <w:t xml:space="preserve">Пункты проката расположены рядом со спортивными кластерами, где представлено более пяти видов спорта. Среди популярных площадок:</w:t>
      </w:r>
    </w:p>
    <w:p>
      <w:pPr>
        <w:pStyle w:val="BodyText"/>
      </w:pPr>
      <w:r>
        <w:t xml:space="preserve">- Академический парк (стадион, ул. Дмитрия Ульянова);</w:t>
      </w:r>
    </w:p>
    <w:p>
      <w:pPr>
        <w:pStyle w:val="BodyText"/>
      </w:pPr>
      <w:r>
        <w:t xml:space="preserve">- ул. Ремизова, д. 14;</w:t>
      </w:r>
    </w:p>
    <w:p>
      <w:pPr>
        <w:pStyle w:val="BodyText"/>
      </w:pPr>
      <w:r>
        <w:t xml:space="preserve">- парк «Сосенки» (Нахимовский проспект);</w:t>
      </w:r>
    </w:p>
    <w:p>
      <w:pPr>
        <w:pStyle w:val="BodyText"/>
      </w:pPr>
      <w:r>
        <w:t xml:space="preserve">- Новоясеневский проспект, д. 32, к. 2;</w:t>
      </w:r>
    </w:p>
    <w:p>
      <w:pPr>
        <w:pStyle w:val="BodyText"/>
      </w:pPr>
      <w:r>
        <w:t xml:space="preserve">- ул. Голубинская, д. 9;</w:t>
      </w:r>
    </w:p>
    <w:p>
      <w:pPr>
        <w:pStyle w:val="BodyText"/>
      </w:pPr>
      <w:r>
        <w:t xml:space="preserve">- ул. Поляны, д. 53;</w:t>
      </w:r>
    </w:p>
    <w:p>
      <w:pPr>
        <w:pStyle w:val="BodyText"/>
      </w:pPr>
      <w:r>
        <w:t xml:space="preserve">- ул. Ратная, д. 14а;</w:t>
      </w:r>
    </w:p>
    <w:p>
      <w:pPr>
        <w:pStyle w:val="BodyText"/>
      </w:pPr>
      <w:r>
        <w:t xml:space="preserve">- Коньковские пруды.</w:t>
      </w:r>
    </w:p>
    <w:p>
      <w:pPr>
        <w:pStyle w:val="BodyText"/>
      </w:pPr>
      <w:r>
        <w:t xml:space="preserve">Напомним,</w:t>
      </w:r>
      <w:r>
        <w:t xml:space="preserve"> </w:t>
      </w:r>
      <w:hyperlink r:id="rId21">
        <w:r>
          <w:rPr>
            <w:rStyle w:val="Hyperlink"/>
          </w:rPr>
          <w:t xml:space="preserve">ранее</w:t>
        </w:r>
      </w:hyperlink>
      <w:r>
        <w:t xml:space="preserve"> </w:t>
      </w:r>
      <w:r>
        <w:t xml:space="preserve">в районе Зюзино открылась новая круглогодичная ярмарка выходного дня.</w:t>
      </w:r>
    </w:p>
    <w:p>
      <w:pPr>
        <w:pStyle w:val="BodyText"/>
      </w:pPr>
      <w:r>
        <w:t xml:space="preserve">Фото: префектура ЮЗАО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http://uzao.mos.ru/presscenter/news/detail/12917230.html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917230.html" TargetMode="External" /><Relationship Type="http://schemas.openxmlformats.org/officeDocument/2006/relationships/hyperlink" Id="rId21" Target="https://uzao.aif.ru/news/v-raione-zyuzino-otkrylas-novaya-yarmarka-vyxodnogo-dnya-kruglogodicnogo-formata" TargetMode="External" /><Relationship Type="http://schemas.openxmlformats.org/officeDocument/2006/relationships/hyperlink" Id="rId20" Target="https://vk.com/wall-212223705_1366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917230.html" TargetMode="External" /><Relationship Type="http://schemas.openxmlformats.org/officeDocument/2006/relationships/hyperlink" Id="rId21" Target="https://uzao.aif.ru/news/v-raione-zyuzino-otkrylas-novaya-yarmarka-vyxodnogo-dnya-kruglogodicnogo-formata" TargetMode="External" /><Relationship Type="http://schemas.openxmlformats.org/officeDocument/2006/relationships/hyperlink" Id="rId20" Target="https://vk.com/wall-212223705_1366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2025-08-02T12:20:38Z</dcterms:created>
  <dcterms:modified xsi:type="dcterms:W3CDTF">2025-08-02T12:20:38Z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