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9abc86acf770d3374600da8325c81f0284c5c"/>
    <w:p>
      <w:pPr>
        <w:pStyle w:val="Heading3"/>
      </w:pPr>
      <w:r>
        <w:t xml:space="preserve">Ученики образовательного комплекса «Воробьевы горы» завоевали медали на международном турнире по информатике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14.04.2025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Учащиеся образовательного комплекса «Воробьевы горы» показали блестящие результаты на XVI Международном турнире по информатике IATI, который проходил в Болгарии с 9 по 13 апреля. Об этом пишет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В старшей возрастной категории Сергей Муханов и Максим Кравченко завоевали золотые медали, а Артемий Гриненко стал серебряным призёром. Среди юниоров победу одержал Алексей Марченко, а Владислав Марченко взял «серебро».</w:t>
      </w:r>
    </w:p>
    <w:p>
      <w:pPr>
        <w:pStyle w:val="BodyText"/>
      </w:pPr>
      <w:r>
        <w:t xml:space="preserve">Всего в составе российских сборных выступили 24 школьника, из них 17 — москвичи. Столичные участники принесли стране 10 золотых и 7 серебряных наград.</w:t>
      </w:r>
    </w:p>
    <w:p>
      <w:pPr>
        <w:pStyle w:val="BodyText"/>
      </w:pPr>
      <w:r>
        <w:t xml:space="preserve">Международный турнир по информатике проходит в Болгарии с 2009 года. Российские школьники участвуют в нем с 2014-го. В прошлом году к соревнованию присоединились команды более чем из 15 стран. Тогда московские школьники завоевали 10 медалей.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http://uzao.mos.ru/presscenter/news/detail/12914690.html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14690.html" TargetMode="External" /><Relationship Type="http://schemas.openxmlformats.org/officeDocument/2006/relationships/hyperlink" Id="rId20" Target="https://www.mos.ru/news/item/1525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14690.html" TargetMode="External" /><Relationship Type="http://schemas.openxmlformats.org/officeDocument/2006/relationships/hyperlink" Id="rId20" Target="https://www.mos.ru/news/item/1525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2025-08-06T01:33:35Z</dcterms:created>
  <dcterms:modified xsi:type="dcterms:W3CDTF">2025-08-06T01:33:35Z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