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bb36f5d2da7b387ced0aa075db2ebfc54980d92"/>
    <w:p>
      <w:pPr>
        <w:pStyle w:val="Heading3"/>
      </w:pPr>
      <w:r>
        <w:t xml:space="preserve">Дизайн станции метро «Вавиловская» будет посвящен исследованиям в области люминесценции</w:t>
      </w:r>
    </w:p>
    <w:p>
      <w:pPr>
        <w:pStyle w:val="FirstParagraph"/>
      </w:pPr>
      <w:r>
        <w:t xml:space="preserve">07.04.2025</w:t>
      </w:r>
    </w:p>
    <w:p>
      <w:pPr>
        <w:pStyle w:val="BodyText"/>
      </w:pPr>
      <w:r>
        <w:t xml:space="preserve">07.04.2025</w:t>
      </w:r>
      <w:r>
        <w:br/>
      </w:r>
      <w:r>
        <w:br/>
      </w:r>
    </w:p>
    <w:p>
      <w:pPr>
        <w:pStyle w:val="BodyText"/>
      </w:pPr>
      <w:r>
        <w:br/>
      </w:r>
    </w:p>
    <w:p>
      <w:pPr>
        <w:pStyle w:val="BodyText"/>
      </w:pPr>
      <w:r>
        <w:t xml:space="preserve">Мэр Москвы Сергей Собянин</w:t>
      </w:r>
      <w:r>
        <w:t xml:space="preserve"> </w:t>
      </w:r>
      <w:hyperlink r:id="rId20">
        <w:r>
          <w:rPr>
            <w:rStyle w:val="Hyperlink"/>
          </w:rPr>
          <w:t xml:space="preserve">анонсировал</w:t>
        </w:r>
      </w:hyperlink>
      <w:r>
        <w:t xml:space="preserve"> </w:t>
      </w:r>
      <w:r>
        <w:t xml:space="preserve">концепцию оформления новой станции Троицкой линии метро — «Вавиловской». Ее дизайн будет связан с научными достижениями советского физика Сергея Вавилова, изучавшего явление люминесценции.</w:t>
      </w:r>
    </w:p>
    <w:p>
      <w:pPr>
        <w:pStyle w:val="BodyText"/>
      </w:pPr>
      <w:r>
        <w:t xml:space="preserve">Как уточнил Собянин в своем Telegram-канале, платформу украсят светильники, имитирующие частицы света. Их диаметр будет плавно увеличиваться от 10 до 30 см, создавая эффект движения. Стены оформят стальными зеркальными панелями, которые станут мерцать за счет отраженного света. При этом подсветка спроектирована так, чтобы не мешать работе машинистов.</w:t>
      </w:r>
    </w:p>
    <w:p>
      <w:pPr>
        <w:pStyle w:val="BodyText"/>
      </w:pPr>
      <w:r>
        <w:t xml:space="preserve">Станция расположится на Ленинском проспекте и будет иметь два вестибюля. Южный соединят с подземным переходом, а северный обеспечит выход в сторону Ломоносовского проспекта.</w:t>
      </w:r>
    </w:p>
    <w:p>
      <w:pPr>
        <w:pStyle w:val="BodyText"/>
      </w:pPr>
      <w:r>
        <w:t xml:space="preserve">Напомним, «Вавиловская»</w:t>
      </w:r>
      <w:r>
        <w:t xml:space="preserve"> </w:t>
      </w:r>
      <w:hyperlink r:id="rId21">
        <w:r>
          <w:rPr>
            <w:rStyle w:val="Hyperlink"/>
          </w:rPr>
          <w:t xml:space="preserve">войдет</w:t>
        </w:r>
      </w:hyperlink>
      <w:r>
        <w:t xml:space="preserve"> </w:t>
      </w:r>
      <w:r>
        <w:t xml:space="preserve">в состав трех новых станций Троицкой линии метро, которые планируется открыть в ЮЗАО в 2025 году. Помимо нее, в эксплуатацию введут «Академическую» и «Крымскую».</w:t>
      </w:r>
    </w:p>
    <w:p>
      <w:pPr>
        <w:pStyle w:val="BodyText"/>
      </w:pPr>
      <w:r>
        <w:t xml:space="preserve">Фото: mos.ru</w:t>
      </w:r>
    </w:p>
    <w:p>
      <w:pPr>
        <w:pStyle w:val="BodyText"/>
      </w:pPr>
      <w:r>
        <w:br/>
      </w:r>
    </w:p>
    <w:p>
      <w:pPr>
        <w:pStyle w:val="BodyText"/>
      </w:pPr>
      <w:r>
        <w:br/>
      </w:r>
    </w:p>
    <w:p>
      <w:pPr>
        <w:pStyle w:val="BodyText"/>
      </w:pPr>
      <w:r>
        <w:t xml:space="preserve">Адрес страницы:</w:t>
      </w:r>
      <w:r>
        <w:t xml:space="preserve"> </w:t>
      </w:r>
      <w:hyperlink r:id="rId22">
        <w:r>
          <w:rPr>
            <w:rStyle w:val="Hyperlink"/>
          </w:rPr>
          <w:t xml:space="preserve">http://uzao.mos.ru/presscenter/news/detail/12901731.html</w:t>
        </w:r>
      </w:hyperlink>
    </w:p>
    <w:p>
      <w:pPr>
        <w:pStyle w:val="BodyText"/>
      </w:pPr>
      <w:hyperlink r:id="rId23">
        <w:r>
          <w:rPr>
            <w:rStyle w:val="Hyperlink"/>
          </w:rPr>
          <w:t xml:space="preserve">Префектура Юго-Западного административного округа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uzao.mos.ru" TargetMode="External" /><Relationship Type="http://schemas.openxmlformats.org/officeDocument/2006/relationships/hyperlink" Id="rId22" Target="http://uzao.mos.ru/presscenter/news/detail/12901731.html" TargetMode="External" /><Relationship Type="http://schemas.openxmlformats.org/officeDocument/2006/relationships/hyperlink" Id="rId21" Target="https://uzao.aif.ru/news/v-2025-godu-v-yuzao-zarabotayut-tri-stancii-troickoi-linii-metro" TargetMode="External" /><Relationship Type="http://schemas.openxmlformats.org/officeDocument/2006/relationships/hyperlink" Id="rId20" Target="https://www.mos.ru/mayor/themes/12590050" TargetMode="External" /></Relationships>
</file>

<file path=word/_rels/footnotes.xml.rels><?xml version="1.0" encoding="UTF-8"?><Relationships xmlns="http://schemas.openxmlformats.org/package/2006/relationships"><Relationship Type="http://schemas.openxmlformats.org/officeDocument/2006/relationships/hyperlink" Id="rId23" Target="http://uzao.mos.ru" TargetMode="External" /><Relationship Type="http://schemas.openxmlformats.org/officeDocument/2006/relationships/hyperlink" Id="rId22" Target="http://uzao.mos.ru/presscenter/news/detail/12901731.html" TargetMode="External" /><Relationship Type="http://schemas.openxmlformats.org/officeDocument/2006/relationships/hyperlink" Id="rId21" Target="https://uzao.aif.ru/news/v-2025-godu-v-yuzao-zarabotayut-tri-stancii-troickoi-linii-metro" TargetMode="External" /><Relationship Type="http://schemas.openxmlformats.org/officeDocument/2006/relationships/hyperlink" Id="rId20" Target="https://www.mos.ru/mayor/themes/1259005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2025-05-16T22:22:38Z</dcterms:created>
  <dcterms:modified xsi:type="dcterms:W3CDTF">2025-05-16T22:22:38Z</dcterms:modified>
</cp:coreProperties>
</file>

<file path=docProps/custom.xml><?xml version="1.0" encoding="utf-8"?>
<Properties xmlns="http://schemas.openxmlformats.org/officeDocument/2006/custom-properties" xmlns:vt="http://schemas.openxmlformats.org/officeDocument/2006/docPropsVTypes"/>
</file>