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6951870685fefc272441b58ebbb33f791e02a"/>
    <w:p>
      <w:pPr>
        <w:pStyle w:val="Heading3"/>
      </w:pPr>
      <w:r>
        <w:t xml:space="preserve">В Черемушках торгово-бытовой объект освободили от самостроя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rPr>
          <w:bCs/>
          <w:b/>
        </w:rPr>
        <w:t xml:space="preserve">Факт незаконной реконструкции выявили в процессе обследования местности, сообщил начальник Госинспекции по недвижимости Иван Бобров.</w:t>
      </w:r>
    </w:p>
    <w:p>
      <w:pPr>
        <w:pStyle w:val="BodyText"/>
      </w:pPr>
      <w:r>
        <w:t xml:space="preserve">По его словам, к зданию торгово-бытового объекта в Черемушках присоединили одноэтажную пристройку объемом 20 «квадратов», увеличив полезную площадь. Двухэтажное нежилое здание находится по адресу: ул. Цюрупы, д. 28А.</w:t>
      </w:r>
    </w:p>
    <w:p>
      <w:pPr>
        <w:pStyle w:val="BodyText"/>
      </w:pPr>
      <w:r>
        <w:t xml:space="preserve">В дополнительном помещении разместили химчистку. Инспекторы выяснили, что пристройка отсутствовала в документах технического учета. Кроме того, объект был пристроен к зданию, на которое получили права собственности, и вопрос законности его возведения был рассмотрен в судебном порядке.</w:t>
      </w:r>
    </w:p>
    <w:p>
      <w:pPr>
        <w:pStyle w:val="BodyText"/>
      </w:pPr>
      <w:r>
        <w:t xml:space="preserve">В результате суд признал пристройку самостроем и предписал снести его. Здание разобрал его владелец.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http://uzao.mos.ru/presscenter/news/detail/12793390.html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79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79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2025-05-23T15:45:14Z</dcterms:created>
  <dcterms:modified xsi:type="dcterms:W3CDTF">2025-05-23T15:45:14Z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