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34ea22dd4e7fb538247a35247332cf625a06b"/>
    <w:p>
      <w:pPr>
        <w:pStyle w:val="Heading3"/>
      </w:pPr>
      <w:r>
        <w:t xml:space="preserve">Ректором Института русского языка имени Пушкина назначен Никита Гусев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24.01.2025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Никита Гусев стал ректором Государственного института русского языка им. А. С. Пушкина, расположенного в ЮЗАО. Такая информация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приводится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министерства науки и высшего образования РФ.</w:t>
      </w:r>
    </w:p>
    <w:p>
      <w:pPr>
        <w:pStyle w:val="BodyText"/>
      </w:pPr>
      <w:r>
        <w:t xml:space="preserve">«В 2009 году Никита Гусев с отличием окончил факультет журналистики МГУ имени М. В. Ломоносова, в 2012 году — аспирантуру. В 2013 году защитил диссертацию на соискание ученой степени кандидата филологических наук», – говорится в сообщении.</w:t>
      </w:r>
    </w:p>
    <w:p>
      <w:pPr>
        <w:pStyle w:val="BodyText"/>
      </w:pPr>
      <w:r>
        <w:t xml:space="preserve">Отмечается, что новый ректор вуза уже более десятка лет занимается педагогической деятельностью. С 2022 года является заведующим кафедрой литературно-художественной критики и публицистики факультета журналистики МГУ.</w:t>
      </w:r>
    </w:p>
    <w:p>
      <w:pPr>
        <w:pStyle w:val="BodyText"/>
      </w:pPr>
      <w:r>
        <w:t xml:space="preserve">Кроме того, Гусев – член Совета при Президенте РФ по реализации государственной политики в сфере поддержки русского языка и языков народов России, а также вице-президент Российского общества преподавателей русского языка и литературы. Он был награжден медалью «За вклад в реализацию государственной политики в области образования и научно-технологического развития».</w:t>
      </w:r>
    </w:p>
    <w:p>
      <w:pPr>
        <w:pStyle w:val="BodyText"/>
      </w:pPr>
      <w:r>
        <w:t xml:space="preserve">Фото: t.me/pushkininstitute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http://uzao.mos.ru/presscenter/news/detail/12775480.html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5480.html" TargetMode="External" /><Relationship Type="http://schemas.openxmlformats.org/officeDocument/2006/relationships/hyperlink" Id="rId20" Target="https://t.me/minobrnaukiofficial/108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75480.html" TargetMode="External" /><Relationship Type="http://schemas.openxmlformats.org/officeDocument/2006/relationships/hyperlink" Id="rId20" Target="https://t.me/minobrnaukiofficial/108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2025-07-18T16:17:05Z</dcterms:created>
  <dcterms:modified xsi:type="dcterms:W3CDTF">2025-07-18T16:17:05Z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