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8e2746360200a1e7a4a98ad30658e875a0592"/>
    <w:p>
      <w:pPr>
        <w:pStyle w:val="Heading3"/>
      </w:pPr>
      <w:r>
        <w:t xml:space="preserve">В Московском дворце пионеров в выходные проведут анимационную программу и интерактивные спектакли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17.01.2025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18 и 19 января юные жители округа могут поучаствовать в веселых зимних мероприятиях Московского дворца пионеров.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фестиваля «Зима в Москве».</w:t>
      </w:r>
    </w:p>
    <w:p>
      <w:pPr>
        <w:pStyle w:val="BodyText"/>
      </w:pPr>
      <w:r>
        <w:t xml:space="preserve">С 12.00 до 18.00 у главной елки будет проходить праздничная программа. В ее рамках участников ждет парад Дедов Морозов и работа аниматоров. С 17.00 до 18.00 юных зрителей и их родителей приглашают на интерактивный спектакль с различными постановками. Для гостей подготовили веселые игры, зажигательные танцы и захватывающие приключения.</w:t>
      </w:r>
    </w:p>
    <w:p>
      <w:pPr>
        <w:pStyle w:val="BodyText"/>
      </w:pPr>
      <w:r>
        <w:t xml:space="preserve">Анимационная программа и интерактивные спектакли будут проходить по адресу: ул. Косыгина, д. 17. Поучаствовать в них можно бесплатно, регистрация не требуется.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http://uzao.mos.ru/presscenter/news/detail/12762819.html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2819.html" TargetMode="External" /><Relationship Type="http://schemas.openxmlformats.org/officeDocument/2006/relationships/hyperlink" Id="rId20" Target="https://zima.mos.ru/events/?date=%5B%222025-01-18%22%2C%222025-01-19%22%5D&amp;district=%5B%224500%22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2819.html" TargetMode="External" /><Relationship Type="http://schemas.openxmlformats.org/officeDocument/2006/relationships/hyperlink" Id="rId20" Target="https://zima.mos.ru/events/?date=%5B%222025-01-18%22%2C%222025-01-19%22%5D&amp;district=%5B%224500%22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2025-02-11T15:46:44Z</dcterms:created>
  <dcterms:modified xsi:type="dcterms:W3CDTF">2025-02-11T15:46:44Z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