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cea4abfdcb687c89214de3e4466f813ff539f"/>
    <w:p>
      <w:pPr>
        <w:pStyle w:val="Heading3"/>
      </w:pPr>
      <w:r>
        <w:t xml:space="preserve">Спектакль «Блондинка в законе» бесплатно покажут в культурном центре «Лира»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rPr>
          <w:bCs/>
          <w:b/>
        </w:rPr>
        <w:t xml:space="preserve">Зрителей приглашают на просмотр постановки 9 февраля по адресу: бульвар Адмирала Ушакова, д. 12. Получить бесплатный электронный билет можно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Спектакль Дмитрия Вопилова «Блондинка в законе» покажут в 18.00 в культурном центре «Лира». Актеры театра-студии мюзикла и драмы «Метод Немировича» представят свою версию комедии о верности и предательстве, любви и ненависти, самопознании и поиске предназначения.</w:t>
      </w:r>
    </w:p>
    <w:p>
      <w:pPr>
        <w:pStyle w:val="BodyText"/>
      </w:pPr>
      <w:r>
        <w:t xml:space="preserve">Одноименная комедия с Риз Уизерспун в главной роли вышла на экран в 2000 году. Через семь лет в США поставили музыкальный спектакль по этой ленте.</w:t>
      </w:r>
    </w:p>
    <w:p>
      <w:pPr>
        <w:pStyle w:val="BodyText"/>
      </w:pPr>
      <w:r>
        <w:t xml:space="preserve">Постановка рекомендована для зрителей старше 18 лет.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http://uzao.mos.ru/presscenter/news/detail/12757429.html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7429.html" TargetMode="External" /><Relationship Type="http://schemas.openxmlformats.org/officeDocument/2006/relationships/hyperlink" Id="rId20" Target="https://www.mos.ru/afisha/event/32935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7429.html" TargetMode="External" /><Relationship Type="http://schemas.openxmlformats.org/officeDocument/2006/relationships/hyperlink" Id="rId20" Target="https://www.mos.ru/afisha/event/32935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2025-02-01T09:19:54Z</dcterms:created>
  <dcterms:modified xsi:type="dcterms:W3CDTF">2025-02-01T09:19:54Z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