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75fb0215cb544dbc8119488b4a69109af6b5"/>
    <w:p>
      <w:pPr>
        <w:pStyle w:val="Heading3"/>
      </w:pPr>
      <w:r>
        <w:t xml:space="preserve">Жителей Академического района научат играть в зимнее регби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</w:rPr>
        <w:t xml:space="preserve">Спортивное мероприятие пройдет 6 декабря в рамках городского фестиваля «Зима в Москве». В нем могут поучаствовать дети старше шести лет.</w:t>
      </w:r>
    </w:p>
    <w:p>
      <w:pPr>
        <w:pStyle w:val="BodyText"/>
      </w:pPr>
      <w:r>
        <w:t xml:space="preserve">Открытый урок «Зимнее регби» проведут в парке «Академический» (ул. Дмитрия Ульянова, д. 9А). С 16.00 до 18.00 будут проходить тренировочные занятия, направленные на развитие навыков игры с мячом.</w:t>
      </w:r>
    </w:p>
    <w:p>
      <w:pPr>
        <w:pStyle w:val="BodyText"/>
      </w:pPr>
      <w:r>
        <w:t xml:space="preserve">«Участники будут улучшать меткость, ловкость и координацию движений, применяя мячи и другие спортивные принадлежности, такие как конусы и фишки»,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 «Зима в Москве».</w:t>
      </w:r>
    </w:p>
    <w:p>
      <w:pPr>
        <w:pStyle w:val="BodyText"/>
      </w:pPr>
      <w:r>
        <w:t xml:space="preserve">Спортивное событие можно посетить бесплатно, регистрация на него не требуется. Оно позволит насладиться активной физической нагрузкой и разнообразными играми с мячом.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http://uzao.mos.ru/presscenter/news/detail/12703785.html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785.html" TargetMode="External" /><Relationship Type="http://schemas.openxmlformats.org/officeDocument/2006/relationships/hyperlink" Id="rId20" Target="https://zima.mos.ru/events/4830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785.html" TargetMode="External" /><Relationship Type="http://schemas.openxmlformats.org/officeDocument/2006/relationships/hyperlink" Id="rId20" Target="https://zima.mos.ru/events/4830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2025-05-21T07:11:16Z</dcterms:created>
  <dcterms:modified xsi:type="dcterms:W3CDTF">2025-05-21T07:11:16Z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