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6e93e890b4449ca4d933518d0e41188bf2ea7"/>
    <w:p>
      <w:pPr>
        <w:pStyle w:val="Heading3"/>
      </w:pPr>
      <w:r>
        <w:t xml:space="preserve">В библиотеке Теплого Стана можно будет написать Географический диктант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rPr>
          <w:bCs/>
          <w:b/>
        </w:rPr>
        <w:t xml:space="preserve">Ежегодная просветительская акция пройдет 16 ноября в одной из читален на юго-западе Москвы. К ней можно присоединиться бесплатно,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зарегистрировавшись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mos.ru.</w:t>
      </w:r>
    </w:p>
    <w:p>
      <w:pPr>
        <w:pStyle w:val="BodyText"/>
      </w:pPr>
      <w:r>
        <w:t xml:space="preserve">Жители ЮЗАО могут написать Географический диктант в библиотеке № 173. Участникам необходимо будет ответить на четыре десятка вопросов, разделенных на две части. Первая из них посвящена общеизвестным фактам из географии, а вторая потребует применить образное мышление, логику и эрудицию.</w:t>
      </w:r>
    </w:p>
    <w:p>
      <w:pPr>
        <w:pStyle w:val="BodyText"/>
      </w:pPr>
      <w:r>
        <w:t xml:space="preserve">Задания будут состоять из вопросов закрытого типа, заданий на установление верного порядка, выбора лишнего варианта, установления соответствия и других. За каждый правильный ответ можно будет получить один балл.</w:t>
      </w:r>
    </w:p>
    <w:p>
      <w:pPr>
        <w:pStyle w:val="BodyText"/>
      </w:pPr>
      <w:r>
        <w:t xml:space="preserve">Географический диктант начнется в 12.00 по адресу: ул. Теплый Стан, д. 4.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http://uzao.mos.ru/presscenter/news/detail/12650427.html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50427.html" TargetMode="External" /><Relationship Type="http://schemas.openxmlformats.org/officeDocument/2006/relationships/hyperlink" Id="rId20" Target="https://www.mos.ru/afisha/event/323682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50427.html" TargetMode="External" /><Relationship Type="http://schemas.openxmlformats.org/officeDocument/2006/relationships/hyperlink" Id="rId20" Target="https://www.mos.ru/afisha/event/323682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2025-07-24T07:48:28Z</dcterms:created>
  <dcterms:modified xsi:type="dcterms:W3CDTF">2025-07-24T07:48:28Z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