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b095c6973c99139b4ca441b673952c4f25d46"/>
    <w:p>
      <w:pPr>
        <w:pStyle w:val="Heading3"/>
      </w:pPr>
      <w:r>
        <w:t xml:space="preserve">В библиотеке №183 имени Данте Алигьери пройдет детское научное шоу «Битва Химиков»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02.11.2024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29 ноября в библиотеке №183 имени Данте Алигьери состоится детское научное шоу «Битва Химиков». Мероприятие начнется в полдень, пишет читальня во «ВКонтакте».</w:t>
      </w:r>
    </w:p>
    <w:p>
      <w:pPr>
        <w:pStyle w:val="BodyText"/>
      </w:pPr>
      <w:r>
        <w:t xml:space="preserve">Профессора Фаер и Сноу покажут необычные эксперименты. Кроме того, гости смогут узнать много интересных фактов о химии и физике.</w:t>
      </w:r>
    </w:p>
    <w:p>
      <w:pPr>
        <w:pStyle w:val="BodyText"/>
      </w:pPr>
      <w:r>
        <w:t xml:space="preserve">Билеты можно приобрести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Шоу смогут посетить ребята в возрасте от шести лет, по билету на ребенка может пройти и взрослый.</w:t>
      </w:r>
    </w:p>
    <w:p>
      <w:pPr>
        <w:pStyle w:val="BodyText"/>
      </w:pPr>
      <w:r>
        <w:t xml:space="preserve">Все вопросы следует уточнять по тел. 8 495 930-34-64.</w:t>
      </w:r>
    </w:p>
    <w:p>
      <w:pPr>
        <w:pStyle w:val="BodyText"/>
      </w:pPr>
      <w:r>
        <w:t xml:space="preserve">Фото: библиотека №183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http://uzao.mos.ru/presscenter/news/detail/12643570.html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43570.html" TargetMode="External" /><Relationship Type="http://schemas.openxmlformats.org/officeDocument/2006/relationships/hyperlink" Id="rId20" Target="https://kulturauzao.edinoepole.ru/widget/events/370/event_sea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43570.html" TargetMode="External" /><Relationship Type="http://schemas.openxmlformats.org/officeDocument/2006/relationships/hyperlink" Id="rId20" Target="https://kulturauzao.edinoepole.ru/widget/events/370/event_sea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2025-02-06T19:10:44Z</dcterms:created>
  <dcterms:modified xsi:type="dcterms:W3CDTF">2025-02-06T19:10:44Z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