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336eedfcfb1187c25037191f020378df82f8ed0"/>
    <w:p>
      <w:pPr>
        <w:pStyle w:val="Heading3"/>
      </w:pPr>
      <w:r>
        <w:t xml:space="preserve">Волейболисты Академического района стали лучшими на окружных соревнованиях</w:t>
      </w:r>
    </w:p>
    <w:p>
      <w:pPr>
        <w:pStyle w:val="FirstParagraph"/>
      </w:pPr>
      <w:r>
        <w:t xml:space="preserve">22.10.2024</w:t>
      </w:r>
    </w:p>
    <w:p>
      <w:pPr>
        <w:pStyle w:val="BodyText"/>
      </w:pPr>
      <w:r>
        <w:br/>
      </w:r>
    </w:p>
    <w:p>
      <w:pPr>
        <w:pStyle w:val="BodyText"/>
      </w:pPr>
      <w:r>
        <w:t xml:space="preserve">Команда Академического района одержала победу в окружных соревнованиях по волейболу среди юношей и девушек, 2007–2012 годов рождения. Об этом сообщили в социальных сетях СП «Академический» ГБУ ЦСД «Атлант». Турнир проходил в спортивном комплексе «Содружество» и был организован в рамках Спартакиады «Мой спортивный район».</w:t>
      </w:r>
    </w:p>
    <w:p>
      <w:pPr>
        <w:pStyle w:val="BodyText"/>
      </w:pPr>
      <w:r>
        <w:t xml:space="preserve">Юношеская команда из школы №117 Академического района достойно противостояла опытным соперникам, включая будущих обладателей серебряных наград. Девушки из команды выступили уверенно, не проиграв ни одной игры на протяжении всего турнира, что позволило им занять первое место и получить «золото».</w:t>
      </w:r>
    </w:p>
    <w:p>
      <w:pPr>
        <w:pStyle w:val="BodyText"/>
      </w:pPr>
      <w:r>
        <w:t xml:space="preserve">Фото: ГБУ ЦСД «Атлант»</w:t>
      </w:r>
    </w:p>
    <w:p>
      <w:pPr>
        <w:pStyle w:val="BodyText"/>
      </w:pPr>
      <w:r>
        <w:br/>
      </w:r>
    </w:p>
    <w:p>
      <w:pPr>
        <w:pStyle w:val="BodyText"/>
      </w:pPr>
      <w:r>
        <w:t xml:space="preserve">Адрес страницы:</w:t>
      </w:r>
      <w:r>
        <w:t xml:space="preserve"> </w:t>
      </w:r>
      <w:hyperlink r:id="rId20">
        <w:r>
          <w:rPr>
            <w:rStyle w:val="Hyperlink"/>
          </w:rPr>
          <w:t xml:space="preserve">http://uzao.mos.ru/presscenter/news/detail/12623939.html</w:t>
        </w:r>
      </w:hyperlink>
    </w:p>
    <w:p>
      <w:pPr>
        <w:pStyle w:val="BodyText"/>
      </w:pPr>
      <w:hyperlink r:id="rId21">
        <w:r>
          <w:rPr>
            <w:rStyle w:val="Hyperlink"/>
          </w:rPr>
          <w:t xml:space="preserve">Префектура Юго-Западного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uzao.mos.ru" TargetMode="External" /><Relationship Type="http://schemas.openxmlformats.org/officeDocument/2006/relationships/hyperlink" Id="rId20" Target="http://uzao.mos.ru/presscenter/news/detail/12623939.html" TargetMode="External" /></Relationships>
</file>

<file path=word/_rels/footnotes.xml.rels><?xml version="1.0" encoding="UTF-8"?><Relationships xmlns="http://schemas.openxmlformats.org/package/2006/relationships"><Relationship Type="http://schemas.openxmlformats.org/officeDocument/2006/relationships/hyperlink" Id="rId21" Target="http://uzao.mos.ru" TargetMode="External" /><Relationship Type="http://schemas.openxmlformats.org/officeDocument/2006/relationships/hyperlink" Id="rId20" Target="http://uzao.mos.ru/presscenter/news/detail/1262393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2024-10-22T18:07:13Z</dcterms:created>
  <dcterms:modified xsi:type="dcterms:W3CDTF">2024-10-22T18:07:13Z</dcterms:modified>
</cp:coreProperties>
</file>

<file path=docProps/custom.xml><?xml version="1.0" encoding="utf-8"?>
<Properties xmlns="http://schemas.openxmlformats.org/officeDocument/2006/custom-properties" xmlns:vt="http://schemas.openxmlformats.org/officeDocument/2006/docPropsVTypes"/>
</file>