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ffeab993c0e354998a43cf461ca5c3a2fa650c"/>
    <w:p>
      <w:pPr>
        <w:pStyle w:val="Heading3"/>
      </w:pPr>
      <w:r>
        <w:t xml:space="preserve">Бесплатные тренировки по мини-футболу и аквааэробике пройдут в спорткомплексах ЮЗАО</w:t>
      </w:r>
    </w:p>
    <w:p>
      <w:pPr>
        <w:pStyle w:val="FirstParagraph"/>
      </w:pPr>
      <w:r>
        <w:t xml:space="preserve">12.09.2024</w:t>
      </w:r>
    </w:p>
    <w:p>
      <w:pPr>
        <w:pStyle w:val="BodyText"/>
      </w:pPr>
      <w:r>
        <w:t xml:space="preserve">12.09.2024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Поучаствовать в спортивных мероприятиях могут в рамках открытых дверей и взрослые, и дети. Бесплатные занятия пройдут под руководством опытных инструкторов,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сообщается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на сайте столичного Департамента спорта.</w:t>
      </w:r>
    </w:p>
    <w:p>
      <w:pPr>
        <w:pStyle w:val="BodyText"/>
      </w:pPr>
      <w:r>
        <w:t xml:space="preserve">14 сентября в 11.00 в спорткомплексе «Содружество» (Новоясеневский проспект, д. 30) состоится тренировка по мини-футболу для ребят 8-10 лет. Ее продолжительность составит один час. Занятие проведет трене Максим Лягин. В программе – разминка и спортивные игры. Для участия необходимо заполнить форму по</w:t>
      </w:r>
      <w:r>
        <w:t xml:space="preserve"> </w:t>
      </w:r>
      <w:hyperlink r:id="rId21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14 сентября в 9.15 в бассейне «Союз» (ул. Теплый Стан, д. 9, к. 9) организуют занятия по аквааэробике для взрослых. Совершеннолетние участники выполнят упражнения на отдельные группы мышц, пройдут небольшой инструктаж по технике безопасности и смогут получить ответы на интересующие вопросы.</w:t>
      </w:r>
    </w:p>
    <w:p>
      <w:pPr>
        <w:pStyle w:val="BodyText"/>
      </w:pPr>
      <w:r>
        <w:t xml:space="preserve">Мероприятие пройдет под руководством инструктора по спорту Натальи Илюхиной. Оно завершится в 10.00. Для участия нужно пройти регистрацию по</w:t>
      </w:r>
      <w:r>
        <w:t xml:space="preserve"> </w:t>
      </w:r>
      <w:hyperlink r:id="rId22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Фото: Олег Серебрянский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http://uzao.mos.ru/presscenter/news/detail/12562769.html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12562769.html" TargetMode="External" /><Relationship Type="http://schemas.openxmlformats.org/officeDocument/2006/relationships/hyperlink" Id="rId20" Target="https://openday.mso.mossport.ru/#rec485575593" TargetMode="External" /><Relationship Type="http://schemas.openxmlformats.org/officeDocument/2006/relationships/hyperlink" Id="rId22" Target="https://openday.mso.mossport.ru/aquaaerob" TargetMode="External" /><Relationship Type="http://schemas.openxmlformats.org/officeDocument/2006/relationships/hyperlink" Id="rId21" Target="https://openday.mso.mossport.ru/footbal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12562769.html" TargetMode="External" /><Relationship Type="http://schemas.openxmlformats.org/officeDocument/2006/relationships/hyperlink" Id="rId20" Target="https://openday.mso.mossport.ru/#rec485575593" TargetMode="External" /><Relationship Type="http://schemas.openxmlformats.org/officeDocument/2006/relationships/hyperlink" Id="rId22" Target="https://openday.mso.mossport.ru/aquaaerob" TargetMode="External" /><Relationship Type="http://schemas.openxmlformats.org/officeDocument/2006/relationships/hyperlink" Id="rId21" Target="https://openday.mso.mossport.ru/footbal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2025-07-24T02:31:12Z</dcterms:created>
  <dcterms:modified xsi:type="dcterms:W3CDTF">2025-07-24T02:31:12Z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