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d330e24f9d72e523035f517e8307d66bd9f00"/>
    <w:p>
      <w:pPr>
        <w:pStyle w:val="Heading3"/>
      </w:pPr>
      <w:r>
        <w:t xml:space="preserve">В Тёплом Стане проведут капитальный ремонт жилого дома 1981 года постройки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t xml:space="preserve">26.07.2024</w:t>
      </w:r>
    </w:p>
    <w:p>
      <w:pPr>
        <w:pStyle w:val="BodyText"/>
      </w:pPr>
      <w:r>
        <w:t xml:space="preserve">В районе Тёплый Стан проводится капитальный ремонт многоквартирного жилого дома 1981 года постройки по адресу: Генерала Тюленева, дом 5, корпус 1. О проведении ремонтных работ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фонда капитального ремонта многоквартирных домов Москвы.</w:t>
      </w:r>
    </w:p>
    <w:p>
      <w:pPr>
        <w:pStyle w:val="BodyText"/>
      </w:pPr>
      <w:r>
        <w:t xml:space="preserve">В рамках капитального ремонта будет отремонтирован фасад, облицованный глазурованной плиткой на заводе. Для восстановления плитки разработана особая технология с использованием полимерцементных смесей на армирующих сетках.</w:t>
      </w:r>
    </w:p>
    <w:p>
      <w:pPr>
        <w:pStyle w:val="BodyText"/>
      </w:pPr>
      <w:r>
        <w:t xml:space="preserve">Ранее сообщалось, что в Тёплом Стане приступили к капитальному ремонту многоквартирного дома 1972 года постройки на улице Генерала Тюленева. В 2024 году будут отреставрированы фасад, крыша, заменены некоторые внутридомовые инженерные системы.</w:t>
      </w:r>
    </w:p>
    <w:p>
      <w:pPr>
        <w:pStyle w:val="BodyText"/>
      </w:pPr>
      <w:r>
        <w:t xml:space="preserve">Фото: Фонд капитального ремонта многоквартирных домов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http://uzao.mos.ru/presscenter/news/detail/12495487.html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5487.html" TargetMode="External" /><Relationship Type="http://schemas.openxmlformats.org/officeDocument/2006/relationships/hyperlink" Id="rId20" Target="https://t.me/moscow_pro_fkr/18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5487.html" TargetMode="External" /><Relationship Type="http://schemas.openxmlformats.org/officeDocument/2006/relationships/hyperlink" Id="rId20" Target="https://t.me/moscow_pro_fkr/18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2025-04-25T15:26:27Z</dcterms:created>
  <dcterms:modified xsi:type="dcterms:W3CDTF">2025-04-25T15:26:27Z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