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a47b0bec64d59cecd302cdb50e0e60f224297"/>
    <w:p>
      <w:pPr>
        <w:pStyle w:val="Heading3"/>
      </w:pPr>
      <w:r>
        <w:t xml:space="preserve">Школьники из ЮЗАО стали финалистами проекта «Юный Полярник»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23.07.2024</w:t>
      </w:r>
    </w:p>
    <w:p>
      <w:pPr>
        <w:pStyle w:val="BodyText"/>
      </w:pPr>
      <w:r>
        <w:t xml:space="preserve">Учащиеся школы №2115 стали финалистами проекта «Юный полярник», и теперь их ждёт незабываемое путешествие в Мурманск. Лена, Богдан и Артём на протяжении всего учебного года, с сентября по май, выполняли задания, слушали лекции, отвечали на вопросы и готовили собственные творческие проекты. Путь к финалу был долгим и непростым, но учащиеся школы №2115 справились с ним на «отлично».</w:t>
      </w:r>
    </w:p>
    <w:p>
      <w:pPr>
        <w:pStyle w:val="BodyText"/>
      </w:pPr>
      <w:r>
        <w:t xml:space="preserve">Во время пребывания в Мурманске они займутся изучением местной флоры и фауны, а также смогут открыть для себя новые горизонты знаний и приключений. Они узнают больше о природе российского севера и получат незабываемые впечатления. Юные исследователи Севера поделились впечатлениями от участия в проекте в небольшом видеоинтервью, опубликованном на странице школы в соцсетях.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http://uzao.mos.ru/presscenter/news/detail/12489973.html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89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89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2025-07-24T21:01:31Z</dcterms:created>
  <dcterms:modified xsi:type="dcterms:W3CDTF">2025-07-24T21:01:31Z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