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26e496616f9047fd14ce017cd87ccf514dd21d"/>
    <w:p>
      <w:pPr>
        <w:pStyle w:val="Heading3"/>
      </w:pPr>
      <w:r>
        <w:t xml:space="preserve">Бесплатные занятия по английскому для детей проводят в Воронцовском парке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t xml:space="preserve">04.07.2024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На них дети 3-8 лет могут познакомиться с иностранным языком, спеть песни и поиграть, сообщается в паблике Воронцовского парка в соцсети «ВКонтакте».</w:t>
      </w:r>
    </w:p>
    <w:p>
      <w:pPr>
        <w:pStyle w:val="BodyText"/>
      </w:pPr>
      <w:r>
        <w:t xml:space="preserve">Бесплатные занятия по английскому языку будут проходить на центральной поляне (напротив сцены) 10, 17, 34 и 31 июля. Их посвятят темам моря и морских животных, а также летней одежде и еде.</w:t>
      </w:r>
    </w:p>
    <w:p>
      <w:pPr>
        <w:pStyle w:val="BodyText"/>
      </w:pPr>
      <w:r>
        <w:t xml:space="preserve">Посетить занятия можно с 17.00 до 17.30. Для участия на каждое из них потребуется</w:t>
      </w:r>
      <w:r>
        <w:t xml:space="preserve"> </w:t>
      </w:r>
      <w:hyperlink r:id="rId20">
        <w:r>
          <w:rPr>
            <w:rStyle w:val="Hyperlink"/>
          </w:rPr>
          <w:t xml:space="preserve">регистрация</w:t>
        </w:r>
      </w:hyperlink>
      <w:r>
        <w:t xml:space="preserve">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http://uzao.mos.ru/presscenter/news/detail/12463145.html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63145.html" TargetMode="External" /><Relationship Type="http://schemas.openxmlformats.org/officeDocument/2006/relationships/hyperlink" Id="rId20" Target="https://vk.com/usadba.vorontsovo?w=wall-73180465_112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63145.html" TargetMode="External" /><Relationship Type="http://schemas.openxmlformats.org/officeDocument/2006/relationships/hyperlink" Id="rId20" Target="https://vk.com/usadba.vorontsovo?w=wall-73180465_112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2025-07-25T01:21:45Z</dcterms:created>
  <dcterms:modified xsi:type="dcterms:W3CDTF">2025-07-25T01:21:45Z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