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3f0c4c6b885f627d8749d61a2e93fc6131d11"/>
    <w:p>
      <w:pPr>
        <w:pStyle w:val="Heading3"/>
      </w:pPr>
      <w:r>
        <w:t xml:space="preserve">Занятие по роллер-спорту пройдет в рамках проекта «Мой спортивный район» в парке «Зюзино»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21.06.2024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Спортивное мероприятие можно будет посетить бесплатно 23 июня в рамках фестиваля «Лето в Москве. Все на улицу!». Его организуют в рамках проекта «Мой спортивный район».</w:t>
      </w:r>
    </w:p>
    <w:p>
      <w:pPr>
        <w:pStyle w:val="BodyText"/>
      </w:pPr>
      <w:r>
        <w:t xml:space="preserve">Занятие роллер-спортом для всех желающих старше 18 лет пройдет на открытой уличной площадке в парке «Зюзино». Начало в 18.00, для участия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Роллер-спорт — это передвижение на роликах с выполнением различных комбинаций. Регулярные тренировки, которые проходят по средам и воскресеньям в столичных парках, позволят улучшить баланс и координацию.</w:t>
      </w:r>
    </w:p>
    <w:p>
      <w:pPr>
        <w:pStyle w:val="BodyText"/>
      </w:pPr>
      <w:r>
        <w:t xml:space="preserve">Проект «Мой спортивный район» ориентирован на любителей спорта. Занятия проходят под руководством тренеров Мосгорспорта,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http://uzao.mos.ru/presscenter/news/detail/12435904.html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35904.html" TargetMode="External" /><Relationship Type="http://schemas.openxmlformats.org/officeDocument/2006/relationships/hyperlink" Id="rId21" Target="https://go.mos.ru/events/27001777/" TargetMode="External" /><Relationship Type="http://schemas.openxmlformats.org/officeDocument/2006/relationships/hyperlink" Id="rId20" Target="https://moysportrayon.spor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35904.html" TargetMode="External" /><Relationship Type="http://schemas.openxmlformats.org/officeDocument/2006/relationships/hyperlink" Id="rId21" Target="https://go.mos.ru/events/27001777/" TargetMode="External" /><Relationship Type="http://schemas.openxmlformats.org/officeDocument/2006/relationships/hyperlink" Id="rId20" Target="https://moysportrayon.spor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2025-07-05T04:20:53Z</dcterms:created>
  <dcterms:modified xsi:type="dcterms:W3CDTF">2025-07-05T04:20:53Z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