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869b8c49003c687d752dc243c4feb00a766c71"/>
    <w:p>
      <w:pPr>
        <w:pStyle w:val="Heading3"/>
      </w:pPr>
      <w:r>
        <w:t xml:space="preserve">Руководителям фитнес-центра на ул. Поляны предъявили обвинение</w:t>
      </w:r>
    </w:p>
    <w:p>
      <w:pPr>
        <w:pStyle w:val="FirstParagraph"/>
      </w:pPr>
      <w:r>
        <w:t xml:space="preserve">06.06.2024</w:t>
      </w:r>
    </w:p>
    <w:p>
      <w:pPr>
        <w:pStyle w:val="BodyText"/>
      </w:pPr>
      <w:r>
        <w:t xml:space="preserve">06.06.2024</w:t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В январе сотрудники фитнес-центра заключили более 30 контрактов о его посещении на сумму более 300 тысяч рублей. Однако фигуранты не собирались выполнять условия, кроме того, в декабре прошлого года решением суда с организацией был расторгнут договор аренды и фитнес-центр на ул. Поляны подлежал выселению.</w:t>
      </w:r>
    </w:p>
    <w:p>
      <w:pPr>
        <w:pStyle w:val="BodyText"/>
      </w:pPr>
      <w:r>
        <w:t xml:space="preserve">Следователи задержали двух подозреваемых в рамках уголовного дела, возбужденного по статье «Мошенничество». Скоро им изберут меру пресечения,</w:t>
      </w:r>
      <w:r>
        <w:t xml:space="preserve"> </w:t>
      </w:r>
      <w:hyperlink r:id="rId20">
        <w:r>
          <w:rPr>
            <w:rStyle w:val="Hyperlink"/>
          </w:rPr>
          <w:t xml:space="preserve">сообщается</w:t>
        </w:r>
      </w:hyperlink>
      <w:r>
        <w:t xml:space="preserve"> </w:t>
      </w:r>
      <w:r>
        <w:t xml:space="preserve">на сайте Главного следственного управления СК РФ по Москве.</w:t>
      </w:r>
    </w:p>
    <w:p>
      <w:pPr>
        <w:pStyle w:val="BodyText"/>
      </w:pPr>
      <w:r>
        <w:t xml:space="preserve">В жилищах фигурантов провели обыски, также были допрошены более 30 потерпевших. Жители ЮЗАО, желающие заявить о материальном ущербе по этому уголовному делу, могут позвонить в следственное управление по округу по телефону: 8 (495) 719-78-02.</w:t>
      </w:r>
    </w:p>
    <w:p>
      <w:pPr>
        <w:pStyle w:val="BodyText"/>
      </w:pPr>
      <w:r>
        <w:t xml:space="preserve">Фото: ГСУ СК России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http://uzao.mos.ru/presscenter/news/detail/12407819.html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407819.html" TargetMode="External" /><Relationship Type="http://schemas.openxmlformats.org/officeDocument/2006/relationships/hyperlink" Id="rId20" Target="https://moscow.sledcom.ru/news/item/1889829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407819.html" TargetMode="External" /><Relationship Type="http://schemas.openxmlformats.org/officeDocument/2006/relationships/hyperlink" Id="rId20" Target="https://moscow.sledcom.ru/news/item/1889829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2025-05-03T22:30:01Z</dcterms:created>
  <dcterms:modified xsi:type="dcterms:W3CDTF">2025-05-03T22:30:01Z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