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a0aef0426ce867cf937c4c8dc3305c56be373"/>
    <w:p>
      <w:pPr>
        <w:pStyle w:val="Heading3"/>
      </w:pPr>
      <w:r>
        <w:t xml:space="preserve">В рамках фестиваля «Лето в Москве» Ландшафтный парк Южное Бутово превратят в территорию спорта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rPr>
          <w:bCs/>
          <w:b/>
        </w:rPr>
        <w:t xml:space="preserve">1 июня, в День защиты детей, на юго-западе столицы стартуют мероприятия масштабного городского фестиваля «Лето в Москве. Все на улицу!».</w:t>
      </w:r>
    </w:p>
    <w:p>
      <w:pPr>
        <w:pStyle w:val="BodyText"/>
      </w:pPr>
      <w:r>
        <w:t xml:space="preserve">В ландшафтном парке Южное Бутово организуют территорию спорта. На открытой площадке по адресу: ул. Южнобутовская, д. 139 (напротив) можно будет бесплатно сыграть в дартс и настольный теннис. Регистрация не потребуется. Активности будут проходить с 10.00 до 12.00 в воркаут-зоне №2. Их организует Центр спорта и досуга «Атлант».</w:t>
      </w:r>
    </w:p>
    <w:p>
      <w:pPr>
        <w:pStyle w:val="BodyText"/>
      </w:pPr>
      <w:r>
        <w:t xml:space="preserve">«Территория спорта» будет представлять собой пространство, предназначенное для занятий настольными играми. Участники используют ракетки для отбивания мяча через сетку на игровом столе и метают дротики в цель. В рамках программы игроки смогут развивать ловкость, точность и координацию движений. Уличную площадку можно посетить с едой, напитками и домашними питомцами,</w:t>
      </w:r>
      <w:r>
        <w:t xml:space="preserve"> </w:t>
      </w:r>
      <w:hyperlink r:id="rId20">
        <w:r>
          <w:rPr>
            <w:rStyle w:val="Hyperlink"/>
          </w:rPr>
          <w:t xml:space="preserve">уточняется</w:t>
        </w:r>
      </w:hyperlink>
      <w:r>
        <w:t xml:space="preserve"> </w:t>
      </w:r>
      <w:r>
        <w:t xml:space="preserve">на сайте проекта «Лето в Москве».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http://uzao.mos.ru/presscenter/news/detail/12397222.html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7222.html" TargetMode="External" /><Relationship Type="http://schemas.openxmlformats.org/officeDocument/2006/relationships/hyperlink" Id="rId20" Target="https://go.mos.ru/events/9417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7222.html" TargetMode="External" /><Relationship Type="http://schemas.openxmlformats.org/officeDocument/2006/relationships/hyperlink" Id="rId20" Target="https://go.mos.ru/events/9417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2025-06-07T17:25:56Z</dcterms:created>
  <dcterms:modified xsi:type="dcterms:W3CDTF">2025-06-07T17:25:56Z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