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90644644e883107ff449c6378a6d81bff431c"/>
    <w:p>
      <w:pPr>
        <w:pStyle w:val="Heading3"/>
      </w:pPr>
      <w:r>
        <w:t xml:space="preserve">На Черемушкинском рынке устроят турниры по пинг-понгу</w:t>
      </w:r>
    </w:p>
    <w:p>
      <w:pPr>
        <w:pStyle w:val="FirstParagraph"/>
      </w:pPr>
      <w:r>
        <w:t xml:space="preserve">29.05.2024</w:t>
      </w:r>
    </w:p>
    <w:p>
      <w:pPr>
        <w:pStyle w:val="BodyText"/>
      </w:pPr>
      <w:r>
        <w:rPr>
          <w:bCs/>
          <w:b/>
        </w:rPr>
        <w:t xml:space="preserve">Любительские соревнования организуют 8 и 9 июня. Для участников подготовили насыщенную программу с зажигательными диджей-сетами и угощениями.</w:t>
      </w:r>
    </w:p>
    <w:p>
      <w:pPr>
        <w:pStyle w:val="BodyText"/>
      </w:pPr>
      <w:r>
        <w:t xml:space="preserve">Как сообщила сообщила представитель пиар-отдела Черемушкинского рынка Анна Чуйченко, с 13.00 до 18.00 8 июня на уличной площадке (ул. Вавилова, д. 64/1) состоится одиночный турнир по пинг-понгу, а 9 июня – парный. Юных гостей будут ждать веселые забавы, аквагрим и мастер-классы.</w:t>
      </w:r>
    </w:p>
    <w:p>
      <w:pPr>
        <w:pStyle w:val="BodyText"/>
      </w:pPr>
      <w:r>
        <w:t xml:space="preserve">Любители настольного тенниса продемонстрируют свои навыки, сражаясь за звание чемпиона. Участники смогут помериться силами с игроками разного уровня. Победителей будут ждать призы. Церемония награждения начнется в 18.00.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http://uzao.mos.ru/presscenter/news/detail/12394125.html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394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394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2025-07-26T18:38:50Z</dcterms:created>
  <dcterms:modified xsi:type="dcterms:W3CDTF">2025-07-26T18:38:50Z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