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b5f193e01ee93e5ec87c665f8a11391f42cba"/>
    <w:p>
      <w:pPr>
        <w:pStyle w:val="Heading3"/>
      </w:pPr>
      <w:r>
        <w:t xml:space="preserve">В Образовательном комплексе градостроительства «Столица» школьников познакомят с профессиями и специальностями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22.05.2024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Дни открытых дверей пройдут в филиалах образовательного учреждения 25 мая. Для участия в мероприятиях необходимо пройти регистрацию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В 10.00 в Образовательном комплексе градостроительства «Столица» (Профсоюзная ул., д. 154, к. 7) можно будет получить представление о ряде специальностей: мастер столярно-плотничных, паркетных и стекольных работ; мастер отделочных строительных и декоративных работ; оператор-станочник деревообрабатывающего оборудования и других. В это же время в отделении, расположенном по адресу: Чонгарский бульвар, д. 25, стр. 1, объяснят, как стать сварщиком или строителем. Кроме того, в 10.00 в филиале в Северном Бутове (ул. Ратная, д. 14А) расскажут о землеустройстве и садово-парковом и ландшафтном строительстве.</w:t>
      </w:r>
    </w:p>
    <w:p>
      <w:pPr>
        <w:pStyle w:val="BodyText"/>
      </w:pPr>
      <w:r>
        <w:t xml:space="preserve">Поучаствовать в днях открытых дверей приглашают школьников 8-11 классов и их родителей. Для прохода в здания при себе нужно иметь паспорт.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http://uzao.mos.ru/presscenter/news/detail/12382559.html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82559.html" TargetMode="External" /><Relationship Type="http://schemas.openxmlformats.org/officeDocument/2006/relationships/hyperlink" Id="rId20" Target="https://dod.mcrpo.ru/colleg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82559.html" TargetMode="External" /><Relationship Type="http://schemas.openxmlformats.org/officeDocument/2006/relationships/hyperlink" Id="rId20" Target="https://dod.mcrpo.ru/colleg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2025-07-24T21:32:32Z</dcterms:created>
  <dcterms:modified xsi:type="dcterms:W3CDTF">2025-07-24T21:32:32Z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