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471a7ac902a7db18bd4ccb6f2af5823bd8410"/>
    <w:p>
      <w:pPr>
        <w:pStyle w:val="Heading3"/>
      </w:pPr>
      <w:r>
        <w:t xml:space="preserve">Зарегистрировать недвижимость на новых территориях России можно в центре госуслуг Ясенева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07.05.2024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Услугу Росреестра по государственному кадастровому учету и/или регистрации прав на недвижимое имущество, которое находится в новых регионах России, теперь можно получить по адресу: Новоясеневский проспект, д. 9.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По словам заместителя руководителя Управления Росреестра по столице Марии Макаровой, поставить на кадастровый учет собственность по экстерриториальному принципу могут владельцы недвижимости в Донецкой и Луганской народных республиках, а также в Запорожской области. Для этого потребуется предварительная запись на портале mos.ru.</w:t>
      </w:r>
    </w:p>
    <w:p>
      <w:pPr>
        <w:pStyle w:val="BodyText"/>
      </w:pPr>
      <w:r>
        <w:t xml:space="preserve">Услуга, которую можно получить в районе Ясенево, актуальна для заявителей с российским гражданством. Срок ее предоставления составляет от 20 до 30 рабочих дней. Офис работает с 8.00 до 20.00.</w:t>
      </w:r>
    </w:p>
    <w:p>
      <w:pPr>
        <w:pStyle w:val="BodyText"/>
      </w:pPr>
      <w:r>
        <w:t xml:space="preserve">Документы для проведения регистрации прав или кадастрового учета имущества нужно предоставить на языке оригинала, перевод при этом не потребуется.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http://uzao.mos.ru/presscenter/news/detail/12358039.html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58039.html" TargetMode="External" /><Relationship Type="http://schemas.openxmlformats.org/officeDocument/2006/relationships/hyperlink" Id="rId20" Target="https://www.mos.ru/news/item/13834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58039.html" TargetMode="External" /><Relationship Type="http://schemas.openxmlformats.org/officeDocument/2006/relationships/hyperlink" Id="rId20" Target="https://www.mos.ru/news/item/13834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2025-06-14T11:50:41Z</dcterms:created>
  <dcterms:modified xsi:type="dcterms:W3CDTF">2025-06-14T11:50:41Z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