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b8a41c65c436a3958570f78e415717af491e1a"/>
    <w:p>
      <w:pPr>
        <w:pStyle w:val="Heading3"/>
      </w:pPr>
      <w:r>
        <w:t xml:space="preserve">Около 170 домов капитально отремонтируют на юго-западе Москвы</w:t>
      </w:r>
    </w:p>
    <w:p>
      <w:pPr>
        <w:pStyle w:val="FirstParagraph"/>
      </w:pPr>
      <w:r>
        <w:t xml:space="preserve">03.05.2024</w:t>
      </w:r>
    </w:p>
    <w:p>
      <w:pPr>
        <w:pStyle w:val="BodyText"/>
      </w:pPr>
      <w:r>
        <w:t xml:space="preserve">03.05.2024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Работы планируется провести в текущем году по программе капремонта,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Всего на территории столичного юго-запада приведут в порядок около 170 жилых домов. В частности, самое высокое в округе 17-этажное здание, которое находится по адресу: Ломоносовский проспект, д. 14. Его возвели в 1953 году по проекту Якова Белопольского и Евгения Стамо для профессоров и преподавателей МГУ. Специалисты промоют стены дома, восстановят фасад и кровлю, заменят поврежденную плитку и обновят элементы кладки из кирпича. Также планируется восстановить декоративные части, отремонтировать входы и балконы.</w:t>
      </w:r>
    </w:p>
    <w:p>
      <w:pPr>
        <w:pStyle w:val="BodyText"/>
      </w:pPr>
      <w:r>
        <w:t xml:space="preserve">Еще один дом, расположенный по адресу: Ленинский проспект, д. 99, считается самым длинным в ЮЗАО – он насчитывает 22 подъезда. Построенное в 1981 году здание сложной формы объединяет стилобат. Капитальный ремонт пройдет в несколько этапов: сначала будут промыты стены и устранены трещины, затем их покроют декоративной штукатуркой и фасадной краской. Новые оконные блоки появятся в местах общего пользования.</w:t>
      </w:r>
    </w:p>
    <w:p>
      <w:pPr>
        <w:pStyle w:val="BodyText"/>
      </w:pPr>
      <w:r>
        <w:t xml:space="preserve">Самая старая пятиэтажка, возведенная в 1950 году, расположена по адресу: ул. Вавилова, д. 45. Здесь обновят фасад и восстановят архитектурные детали. Кронштейны, наличники, пилястры и венчающий карниз окрасят в белый цвет. Кроме того, будут отремонтированы подъезды и цоколь.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http://uzao.mos.ru/presscenter/news/detail/12352512.html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52512.html" TargetMode="External" /><Relationship Type="http://schemas.openxmlformats.org/officeDocument/2006/relationships/hyperlink" Id="rId20" Target="https://www.mos.ru/news/item/13790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52512.html" TargetMode="External" /><Relationship Type="http://schemas.openxmlformats.org/officeDocument/2006/relationships/hyperlink" Id="rId20" Target="https://www.mos.ru/news/item/13790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2025-04-26T01:37:49Z</dcterms:created>
  <dcterms:modified xsi:type="dcterms:W3CDTF">2025-04-26T01:37:49Z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