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b8ca475793d312f8b8eacccc193c002ac2679"/>
    <w:p>
      <w:pPr>
        <w:pStyle w:val="Heading3"/>
      </w:pPr>
      <w:r>
        <w:t xml:space="preserve">О кустарниках, которые можно высадить на даче, расскажут в Дарвиновском музее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28.03.2024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Жители ЮЗАО могут присоединиться к циклу лекций «Дачный календарь: секреты красивого и урожайного сада».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Государственного Дарвиновского музея.</w:t>
      </w:r>
    </w:p>
    <w:p>
      <w:pPr>
        <w:pStyle w:val="BodyText"/>
      </w:pPr>
      <w:r>
        <w:t xml:space="preserve">11 апреля в 15.00 слушателям расскажут о декоративных кустарниках. Участники лекции узнают, как с помощью растений превратить сад в яркий уютный уголок или создать ограждение. Также можно будет ознакомиться с сортами кустарников и получить информацию о способах ухода за ними.</w:t>
      </w:r>
    </w:p>
    <w:p>
      <w:pPr>
        <w:pStyle w:val="BodyText"/>
      </w:pPr>
      <w:r>
        <w:t xml:space="preserve">16 мая в 15.00 лекцию посвятят ягодным кустарникам, которые могут радовать плодами все лето. Эксперт раскроет секреты их выращивания и правильного ухода. Мероприятия организуют в выставочном комплексе.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http://uzao.mos.ru/presscenter/news/detail/12277326.html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77326.html" TargetMode="External" /><Relationship Type="http://schemas.openxmlformats.org/officeDocument/2006/relationships/hyperlink" Id="rId20" Target="https://www.darwin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77326.html" TargetMode="External" /><Relationship Type="http://schemas.openxmlformats.org/officeDocument/2006/relationships/hyperlink" Id="rId20" Target="https://www.darwin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2025-08-06T15:30:14Z</dcterms:created>
  <dcterms:modified xsi:type="dcterms:W3CDTF">2025-08-06T15:30:14Z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