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528f8b8d8dbfb9aeb70161b2757a483178793c"/>
    <w:p>
      <w:pPr>
        <w:pStyle w:val="Heading3"/>
      </w:pPr>
      <w:r>
        <w:t xml:space="preserve">173 машиноместа на ул. Брусилова выставили на торги</w:t>
      </w:r>
    </w:p>
    <w:p>
      <w:pPr>
        <w:pStyle w:val="FirstParagraph"/>
      </w:pPr>
      <w:r>
        <w:t xml:space="preserve">27.02.2024</w:t>
      </w:r>
    </w:p>
    <w:p>
      <w:pPr>
        <w:pStyle w:val="BodyText"/>
      </w:pPr>
      <w:r>
        <w:t xml:space="preserve">27.02.2024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Жители Южного Бутова могут приобрести их на торгах, которые пройдут с 6 по 28 марта.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 со ссылкой на руководителя столичного Департамента по конкурентной политике Кирилла Пуртова.</w:t>
      </w:r>
    </w:p>
    <w:p>
      <w:pPr>
        <w:pStyle w:val="BodyText"/>
      </w:pPr>
      <w:r>
        <w:t xml:space="preserve">173 парковочных места расположены в трех паркингах по адресам: ул. Брусилова, д. 3 (113 лотов); ул. Брусилова, д. 35 (35 лотов); ул. Брусилова, д. 23 (25 лотов). Площадь объектов составляет от 11,6 до 18,6 «квадрата».</w:t>
      </w:r>
    </w:p>
    <w:p>
      <w:pPr>
        <w:pStyle w:val="BodyText"/>
      </w:pPr>
      <w:r>
        <w:t xml:space="preserve">Для участия в аукционах потребуется пройти регистрацию на онлайн-площадке «Росэлторг». Заявки будут приниматься с 1 по 18 марта.</w:t>
      </w:r>
    </w:p>
    <w:p>
      <w:pPr>
        <w:pStyle w:val="BodyText"/>
      </w:pPr>
      <w:r>
        <w:t xml:space="preserve">Отмечается, что ул. Брусилова, соединяющая Варшавское шоссе с трассой М-2 «Крым», проходит вдоль жилых домов. Поблизости находятся АЗС, пункты автосервиса и шиномонтажа, а также автомойки.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http://uzao.mos.ru/presscenter/news/detail/12189690.html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189690.html" TargetMode="External" /><Relationship Type="http://schemas.openxmlformats.org/officeDocument/2006/relationships/hyperlink" Id="rId20" Target="https://www.mos.ru/news/item/13570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189690.html" TargetMode="External" /><Relationship Type="http://schemas.openxmlformats.org/officeDocument/2006/relationships/hyperlink" Id="rId20" Target="https://www.mos.ru/news/item/13570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2025-07-31T19:03:31Z</dcterms:created>
  <dcterms:modified xsi:type="dcterms:W3CDTF">2025-07-31T19:03:31Z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