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7a3d2b5c03f35fc8f76305b325166bee9775a5"/>
    <w:p>
      <w:pPr>
        <w:pStyle w:val="Heading3"/>
      </w:pPr>
      <w:r>
        <w:t xml:space="preserve">Режим работы изменят в праздничные дни поликлиники ЮЗАО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rPr>
          <w:bCs/>
          <w:b/>
        </w:rPr>
        <w:t xml:space="preserve">23 февраля, в День защитника Отечества, взрослые поликлиники округа будут открыты с 9.00 до 16.00. Такое же расписание сохранится 25 февраля,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 24 февраля посетить взрослые поликлиники можно будет с 9.00 до 18.00.</w:t>
      </w:r>
    </w:p>
    <w:p>
      <w:pPr>
        <w:pStyle w:val="BodyText"/>
      </w:pPr>
      <w:r>
        <w:t xml:space="preserve">В эти же часы пациентов примут отделения помощи на дому и травмпункты. Кроме того, в праздничные дни с 9.00 до 18.00 будут работать кабинеты ОРВИ.</w:t>
      </w:r>
    </w:p>
    <w:p>
      <w:pPr>
        <w:pStyle w:val="BodyText"/>
      </w:pPr>
      <w:r>
        <w:t xml:space="preserve">Также опубликован график работы дежурных аптек при поликлиниках. В ЮЗАО пункт №56-5 (ул. Веневская, д. 27) и пункт №58-3 (Новоясеневский проспект, д. 24, к. 2) будут работать с 9.00 до 16.00 23 и 25 февраля и с 9.00 до 18.00 24 февраля.</w:t>
      </w:r>
    </w:p>
    <w:p>
      <w:pPr>
        <w:pStyle w:val="BodyText"/>
      </w:pPr>
      <w:r>
        <w:t xml:space="preserve">Что касается детских поликлиник, расположенных на территории округа, их можно будет посетить 24 февраля с 9.00 до 15.00. Травматологические отделения при них примут с 8.00 до 22.00. Режим надомного обслуживания с 23 по 25 февраля останется без изменений.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http://uzao.mos.ru/presscenter/news/detail/12184603.html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84603.html" TargetMode="External" /><Relationship Type="http://schemas.openxmlformats.org/officeDocument/2006/relationships/hyperlink" Id="rId20" Target="https://www.mos.ru/news/item/135592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184603.html" TargetMode="External" /><Relationship Type="http://schemas.openxmlformats.org/officeDocument/2006/relationships/hyperlink" Id="rId20" Target="https://www.mos.ru/news/item/135592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2024-02-22T12:58:14Z</dcterms:created>
  <dcterms:modified xsi:type="dcterms:W3CDTF">2024-02-22T12:58:14Z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