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61515248a3025a0c01835e03116d8d9e964dc"/>
    <w:p>
      <w:pPr>
        <w:pStyle w:val="Heading3"/>
      </w:pPr>
      <w:r>
        <w:t xml:space="preserve">В День студента в РУДН умаслят Кота ученого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24.01.2024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25 января для обучающихся организуют большую программу, посвященную Дню российского студенчества.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Российского университета дружбы народов в соцсети «ВКонтакте».</w:t>
      </w:r>
    </w:p>
    <w:p>
      <w:pPr>
        <w:pStyle w:val="BodyText"/>
      </w:pPr>
      <w:r>
        <w:t xml:space="preserve">Праздник откроется торжественным парадом, в рамках которого студенческие организации поднимут флаг России и исполнят гимн страны. После выступления ректора, проректора вуза и почетных гостей состоится традиционная церемония умасливания сметаной Кота ученого.</w:t>
      </w:r>
    </w:p>
    <w:p>
      <w:pPr>
        <w:pStyle w:val="BodyText"/>
      </w:pPr>
      <w:r>
        <w:t xml:space="preserve">С 12.00 до 14.00 на первом этаже главного корпуса будет работать выставка «Навигатор студенческих возможностей», а в 13.30 запланированы мастер-классы по танцам. Занятия проведут активисты Интерклуба и землячеств. В 13.00 в конференц-зале экономического факультета начнутся проектные бои «Голос студенчества», участники которых смоделируют будущий университет с системой студенческого самоуправления и равными возможностями. В 15.00 здесь же запланирован паблик-толк с блогером Виктором Байдаковым.</w:t>
      </w:r>
    </w:p>
    <w:p>
      <w:pPr>
        <w:pStyle w:val="BodyText"/>
      </w:pPr>
      <w:r>
        <w:t xml:space="preserve">В 15.00 в синем коворкинге главного корпуса можно будет пройти «Большие гонки». Это командные соревнования с участием студентов, деканов и руководителей факультетов. Праздник завершится вечеринкой, которая будет проходить с 18.00 до 20.00 в новом коворкинге главного корпуса.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http://uzao.mos.ru/presscenter/news/detail/12123518.html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3518.html" TargetMode="External" /><Relationship Type="http://schemas.openxmlformats.org/officeDocument/2006/relationships/hyperlink" Id="rId20" Target="https://vk.com/rudn_university?w=wall-1711_1327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3518.html" TargetMode="External" /><Relationship Type="http://schemas.openxmlformats.org/officeDocument/2006/relationships/hyperlink" Id="rId20" Target="https://vk.com/rudn_university?w=wall-1711_1327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2025-04-25T16:35:51Z</dcterms:created>
  <dcterms:modified xsi:type="dcterms:W3CDTF">2025-04-25T16:35:51Z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