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5181a9c13be7763107cecf240a729f4c2b3ba"/>
    <w:p>
      <w:pPr>
        <w:pStyle w:val="Heading3"/>
      </w:pPr>
      <w:r>
        <w:t xml:space="preserve">Курсы вожатых стартовали в Московском дворце пионеров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14.11.2023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течение полугода учащиеся будут осваивать навыки, необходимые для работы на краткосрочных и долгосрочных образовательных сменах в должности вожатого.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Занятия основного курса образовательной программы «Школа вожатых» стартовали в Московском дворце пионеров. К ним могут присоединиться жители столицы старше 15 лет. Участники сформируют портфолио, научатся работать с детьми и понимать их психологию. Будущие вожатые смогут применить навыки на весенней выездной практике в инструктивно-методическом лагере. Там они пройдут подготовку в образовательном центре «Команда» и получат сертификат.</w:t>
      </w:r>
    </w:p>
    <w:p>
      <w:pPr>
        <w:pStyle w:val="BodyText"/>
      </w:pPr>
      <w:r>
        <w:t xml:space="preserve">Как отметил руководитель школы Алексей Жуков, для вожатого важно быть интересным собеседником и мудрым наставником. При этом главной задачей является создание сплоченной команды из обычной группы детей.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http://uzao.mos.ru/presscenter/news/detail/11980473.html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0473.html" TargetMode="External" /><Relationship Type="http://schemas.openxmlformats.org/officeDocument/2006/relationships/hyperlink" Id="rId20" Target="https://www.mos.ru/news/item/13201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80473.html" TargetMode="External" /><Relationship Type="http://schemas.openxmlformats.org/officeDocument/2006/relationships/hyperlink" Id="rId20" Target="https://www.mos.ru/news/item/13201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2025-05-10T03:18:35Z</dcterms:created>
  <dcterms:modified xsi:type="dcterms:W3CDTF">2025-05-10T03:18:35Z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