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8283d209ca4d2b1be71b737cce77cc28ec098"/>
    <w:p>
      <w:pPr>
        <w:pStyle w:val="Heading3"/>
      </w:pPr>
      <w:r>
        <w:t xml:space="preserve">Архитектурные элементы отремонтировали в многоэтажке на Ленинском проспекте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14.09.2023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Гагаринском районе проводятся работы по восстановлению фасада дома 73/8 на Ленинском проспекте.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Фонда капитального ремонта многоквартирных домов в соцсети «ВКонтакте».</w:t>
      </w:r>
    </w:p>
    <w:p>
      <w:pPr>
        <w:pStyle w:val="BodyText"/>
      </w:pPr>
      <w:r>
        <w:t xml:space="preserve">Отмечается, что проект капремонта фасада здания – уникальный. Историческая многоэтажка, возведенная в 1958 году, преобразится благодаря работе профессионалов. Перед началом работ специалисты учли особенности здания, подобрав материалы и технологии.</w:t>
      </w:r>
    </w:p>
    <w:p>
      <w:pPr>
        <w:pStyle w:val="BodyText"/>
      </w:pPr>
      <w:r>
        <w:t xml:space="preserve">Процесс ремонта состоит из нескольких этапов. По словам замначальника управления строительного контроля ФКР по ЮЗАО Алексея Соловьева, на первом этапе расчистят и промоют все плоскости фасада. Также будут восстановлены швы и элементы недостающей кирпичной кладки. Затем места намокания обработают антигрибковым составом.</w:t>
      </w:r>
    </w:p>
    <w:p>
      <w:pPr>
        <w:pStyle w:val="BodyText"/>
      </w:pPr>
      <w:r>
        <w:t xml:space="preserve">В доме отремонтировали архитектурные элементы, включая входные порталы и карниз. Кроме того, мастера восстановят поврежденные плиты балконов, приведут в порядок входные группы, поменяют отливы и водосточные трубы.</w:t>
      </w:r>
    </w:p>
    <w:p>
      <w:pPr>
        <w:pStyle w:val="BodyText"/>
      </w:pPr>
      <w:r>
        <w:t xml:space="preserve">Фото: vk.com/fond_mos_ru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http://uzao.mos.ru/presscenter/news/detail/11831033.html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31033.html" TargetMode="External" /><Relationship Type="http://schemas.openxmlformats.org/officeDocument/2006/relationships/hyperlink" Id="rId20" Target="https://vk.com/fond_mos_ru?w=wall-96684012_316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31033.html" TargetMode="External" /><Relationship Type="http://schemas.openxmlformats.org/officeDocument/2006/relationships/hyperlink" Id="rId20" Target="https://vk.com/fond_mos_ru?w=wall-96684012_316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2025-04-12T07:53:40Z</dcterms:created>
  <dcterms:modified xsi:type="dcterms:W3CDTF">2025-04-12T07:53:40Z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